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7DEC" w14:textId="77777777" w:rsidR="00BE5A52" w:rsidRDefault="00BE5A52" w:rsidP="00632AA5">
      <w:pPr>
        <w:pStyle w:val="NormalWeb"/>
        <w:rPr>
          <w:rFonts w:ascii="Arial" w:hAnsi="Arial" w:cs="Arial"/>
          <w:color w:val="FF0000"/>
        </w:rPr>
      </w:pPr>
    </w:p>
    <w:p w14:paraId="2DADA1B3" w14:textId="77777777" w:rsidR="00634C0C" w:rsidRPr="00BE5A52" w:rsidRDefault="00632AA5" w:rsidP="00632AA5">
      <w:pPr>
        <w:pStyle w:val="NormalWeb"/>
        <w:rPr>
          <w:rFonts w:ascii="Aptos" w:hAnsi="Aptos" w:cs="Arial"/>
          <w:color w:val="FF0000"/>
        </w:rPr>
      </w:pPr>
      <w:r w:rsidRPr="00BE5A52">
        <w:rPr>
          <w:rFonts w:ascii="Aptos" w:hAnsi="Aptos" w:cs="Arial"/>
          <w:color w:val="FF0000"/>
        </w:rPr>
        <w:t>[insert date here]</w:t>
      </w:r>
    </w:p>
    <w:p w14:paraId="79211722" w14:textId="77777777" w:rsidR="00C34091" w:rsidRPr="00BE5A52" w:rsidRDefault="00C34091" w:rsidP="0084181C">
      <w:pPr>
        <w:rPr>
          <w:rFonts w:ascii="Aptos" w:hAnsi="Aptos" w:cs="Arial"/>
        </w:rPr>
      </w:pPr>
    </w:p>
    <w:p w14:paraId="05815BA8" w14:textId="77777777" w:rsidR="00C5669B" w:rsidRPr="00BE5A52" w:rsidRDefault="00C5669B" w:rsidP="00C5669B">
      <w:pPr>
        <w:rPr>
          <w:rFonts w:ascii="Aptos" w:hAnsi="Aptos" w:cs="Arial"/>
          <w:b/>
          <w:bCs/>
          <w:sz w:val="24"/>
          <w:szCs w:val="24"/>
        </w:rPr>
      </w:pPr>
      <w:r w:rsidRPr="00BE5A52">
        <w:rPr>
          <w:rFonts w:ascii="Aptos" w:hAnsi="Aptos" w:cs="Arial"/>
          <w:b/>
          <w:bCs/>
          <w:sz w:val="24"/>
          <w:szCs w:val="24"/>
        </w:rPr>
        <w:t>RE Impact of backdated pay on universal credit</w:t>
      </w:r>
    </w:p>
    <w:p w14:paraId="4EA5E983" w14:textId="77777777" w:rsidR="00C34091" w:rsidRPr="00BE5A52" w:rsidRDefault="00C34091" w:rsidP="0084181C">
      <w:pPr>
        <w:rPr>
          <w:rFonts w:ascii="Aptos" w:hAnsi="Aptos" w:cs="Arial"/>
        </w:rPr>
      </w:pPr>
    </w:p>
    <w:p w14:paraId="4DFC2A3E" w14:textId="77777777" w:rsidR="00A148E4" w:rsidRPr="00BE5A52" w:rsidRDefault="00A148E4" w:rsidP="00A148E4">
      <w:pPr>
        <w:rPr>
          <w:rFonts w:ascii="Aptos" w:hAnsi="Aptos" w:cs="Arial"/>
          <w:sz w:val="24"/>
          <w:szCs w:val="24"/>
        </w:rPr>
      </w:pPr>
      <w:r w:rsidRPr="00BE5A52">
        <w:rPr>
          <w:rFonts w:ascii="Aptos" w:hAnsi="Aptos" w:cs="Arial"/>
          <w:sz w:val="24"/>
          <w:szCs w:val="24"/>
        </w:rPr>
        <w:t xml:space="preserve">Dear </w:t>
      </w:r>
      <w:r w:rsidRPr="00BE5A52">
        <w:rPr>
          <w:rFonts w:ascii="Aptos" w:hAnsi="Aptos" w:cs="Arial"/>
          <w:color w:val="EE0000"/>
          <w:sz w:val="24"/>
          <w:szCs w:val="24"/>
        </w:rPr>
        <w:t xml:space="preserve">[insert name of </w:t>
      </w:r>
      <w:r w:rsidR="00C5669B" w:rsidRPr="00BE5A52">
        <w:rPr>
          <w:rFonts w:ascii="Aptos" w:hAnsi="Aptos" w:cs="Arial"/>
          <w:color w:val="EE0000"/>
          <w:sz w:val="24"/>
          <w:szCs w:val="24"/>
        </w:rPr>
        <w:t>head teacher/principal/HR/</w:t>
      </w:r>
      <w:r w:rsidR="00DB2E36" w:rsidRPr="00BE5A52">
        <w:rPr>
          <w:rFonts w:ascii="Aptos" w:hAnsi="Aptos" w:cs="Arial"/>
          <w:color w:val="EE0000"/>
          <w:sz w:val="24"/>
          <w:szCs w:val="24"/>
        </w:rPr>
        <w:t>b</w:t>
      </w:r>
      <w:r w:rsidR="00C5669B" w:rsidRPr="00BE5A52">
        <w:rPr>
          <w:rFonts w:ascii="Aptos" w:hAnsi="Aptos" w:cs="Arial"/>
          <w:color w:val="EE0000"/>
          <w:sz w:val="24"/>
          <w:szCs w:val="24"/>
        </w:rPr>
        <w:t xml:space="preserve">usiness </w:t>
      </w:r>
      <w:r w:rsidR="00DB2E36" w:rsidRPr="00BE5A52">
        <w:rPr>
          <w:rFonts w:ascii="Aptos" w:hAnsi="Aptos" w:cs="Arial"/>
          <w:color w:val="EE0000"/>
          <w:sz w:val="24"/>
          <w:szCs w:val="24"/>
        </w:rPr>
        <w:t>m</w:t>
      </w:r>
      <w:r w:rsidR="00C5669B" w:rsidRPr="00BE5A52">
        <w:rPr>
          <w:rFonts w:ascii="Aptos" w:hAnsi="Aptos" w:cs="Arial"/>
          <w:color w:val="EE0000"/>
          <w:sz w:val="24"/>
          <w:szCs w:val="24"/>
        </w:rPr>
        <w:t>anager</w:t>
      </w:r>
      <w:r w:rsidRPr="00BE5A52">
        <w:rPr>
          <w:rFonts w:ascii="Aptos" w:hAnsi="Aptos" w:cs="Arial"/>
          <w:color w:val="EE0000"/>
          <w:sz w:val="24"/>
          <w:szCs w:val="24"/>
        </w:rPr>
        <w:t>],</w:t>
      </w:r>
    </w:p>
    <w:p w14:paraId="5DED7CB1" w14:textId="77777777" w:rsidR="00C5669B" w:rsidRPr="00BE5A52" w:rsidRDefault="00C5669B" w:rsidP="00C5669B">
      <w:pPr>
        <w:pStyle w:val="NormalWeb"/>
        <w:rPr>
          <w:rFonts w:ascii="Aptos" w:hAnsi="Aptos" w:cs="Arial"/>
          <w:color w:val="000000"/>
        </w:rPr>
      </w:pPr>
      <w:r w:rsidRPr="00BE5A52">
        <w:rPr>
          <w:rFonts w:ascii="Aptos" w:hAnsi="Aptos" w:cs="Arial"/>
          <w:color w:val="000000"/>
        </w:rPr>
        <w:t xml:space="preserve">As you may be aware, the local government pay offer of </w:t>
      </w:r>
      <w:r w:rsidRPr="00BE5A52">
        <w:rPr>
          <w:rFonts w:ascii="Aptos" w:hAnsi="Aptos" w:cs="Arial"/>
        </w:rPr>
        <w:t>£</w:t>
      </w:r>
      <w:r w:rsidRPr="00BE5A52">
        <w:rPr>
          <w:rFonts w:ascii="Aptos" w:hAnsi="Aptos" w:cs="Arial"/>
          <w:color w:val="FF0000"/>
        </w:rPr>
        <w:t xml:space="preserve">[insert current figure] </w:t>
      </w:r>
      <w:r w:rsidRPr="00BE5A52">
        <w:rPr>
          <w:rFonts w:ascii="Aptos" w:hAnsi="Aptos" w:cs="Arial"/>
          <w:color w:val="000000"/>
        </w:rPr>
        <w:t xml:space="preserve">for school support staff has now been agreed for </w:t>
      </w:r>
      <w:r w:rsidRPr="00BE5A52">
        <w:rPr>
          <w:rFonts w:ascii="Aptos" w:hAnsi="Aptos" w:cs="Arial"/>
          <w:color w:val="FF0000"/>
        </w:rPr>
        <w:t>[insert year]</w:t>
      </w:r>
      <w:r w:rsidRPr="00BE5A52">
        <w:rPr>
          <w:rFonts w:ascii="Aptos" w:hAnsi="Aptos" w:cs="Arial"/>
          <w:color w:val="000000"/>
        </w:rPr>
        <w:t xml:space="preserve">. The offer will apply to all pay points and be backdated to April 1 </w:t>
      </w:r>
      <w:r w:rsidRPr="00BE5A52">
        <w:rPr>
          <w:rFonts w:ascii="Aptos" w:hAnsi="Aptos" w:cs="Arial"/>
          <w:color w:val="FF0000"/>
        </w:rPr>
        <w:t>[insert year]</w:t>
      </w:r>
      <w:r w:rsidRPr="00BE5A52">
        <w:rPr>
          <w:rFonts w:ascii="Aptos" w:hAnsi="Aptos" w:cs="Arial"/>
          <w:color w:val="000000"/>
        </w:rPr>
        <w:t xml:space="preserve">. </w:t>
      </w:r>
    </w:p>
    <w:p w14:paraId="7AD568EA" w14:textId="77777777" w:rsidR="00C5669B" w:rsidRPr="00BE5A52" w:rsidRDefault="00C5669B" w:rsidP="00C5669B">
      <w:pPr>
        <w:pStyle w:val="NormalWeb"/>
        <w:rPr>
          <w:rFonts w:ascii="Aptos" w:hAnsi="Aptos" w:cs="Arial"/>
          <w:color w:val="000000"/>
        </w:rPr>
      </w:pPr>
      <w:r w:rsidRPr="00BE5A52">
        <w:rPr>
          <w:rFonts w:ascii="Aptos" w:hAnsi="Aptos" w:cs="Arial"/>
          <w:color w:val="000000" w:themeColor="text1"/>
        </w:rPr>
        <w:t>Whil</w:t>
      </w:r>
      <w:r w:rsidR="009C308A" w:rsidRPr="00BE5A52">
        <w:rPr>
          <w:rFonts w:ascii="Aptos" w:hAnsi="Aptos" w:cs="Arial"/>
          <w:color w:val="000000" w:themeColor="text1"/>
        </w:rPr>
        <w:t>e</w:t>
      </w:r>
      <w:r w:rsidRPr="00BE5A52">
        <w:rPr>
          <w:rFonts w:ascii="Aptos" w:hAnsi="Aptos" w:cs="Arial"/>
          <w:color w:val="000000" w:themeColor="text1"/>
        </w:rPr>
        <w:t xml:space="preserve"> we welcome this offer and the additional backdated pay, we are deeply concerned about the adverse impact this will have on NEU members who receive universal credit (UC).</w:t>
      </w:r>
    </w:p>
    <w:p w14:paraId="6826D84F" w14:textId="77777777" w:rsidR="00C5669B" w:rsidRPr="00BE5A52" w:rsidRDefault="00C5669B" w:rsidP="00C5669B">
      <w:pPr>
        <w:pStyle w:val="NormalWeb"/>
        <w:rPr>
          <w:rFonts w:ascii="Aptos" w:hAnsi="Aptos" w:cs="Arial"/>
          <w:color w:val="000000" w:themeColor="text1"/>
        </w:rPr>
      </w:pPr>
      <w:r w:rsidRPr="00BE5A52">
        <w:rPr>
          <w:rFonts w:ascii="Aptos" w:hAnsi="Aptos" w:cs="Arial"/>
          <w:color w:val="000000" w:themeColor="text1"/>
        </w:rPr>
        <w:t>UC is calculated based on monthly assessment periods. If a one-off lump sum is paid, the Department for Work and Pensions (DWP) treats it as regular income for that month, which can significantly reduce or even eliminate the UC payment for that period.</w:t>
      </w:r>
    </w:p>
    <w:p w14:paraId="35453FEB" w14:textId="77777777" w:rsidR="00C5669B" w:rsidRPr="00BE5A52" w:rsidRDefault="00C5669B" w:rsidP="00C5669B">
      <w:pPr>
        <w:pStyle w:val="NormalWeb"/>
        <w:rPr>
          <w:rFonts w:ascii="Aptos" w:hAnsi="Aptos" w:cs="Arial"/>
          <w:color w:val="000000"/>
        </w:rPr>
      </w:pPr>
      <w:r w:rsidRPr="00BE5A52">
        <w:rPr>
          <w:rFonts w:ascii="Aptos" w:hAnsi="Aptos" w:cs="Arial"/>
          <w:color w:val="000000"/>
        </w:rPr>
        <w:t xml:space="preserve">In most cases, the </w:t>
      </w:r>
      <w:r w:rsidR="00BE5A52">
        <w:rPr>
          <w:rFonts w:ascii="Aptos" w:hAnsi="Aptos" w:cs="Arial"/>
          <w:color w:val="000000"/>
        </w:rPr>
        <w:t>outcome</w:t>
      </w:r>
      <w:r w:rsidRPr="00BE5A52">
        <w:rPr>
          <w:rFonts w:ascii="Aptos" w:hAnsi="Aptos" w:cs="Arial"/>
          <w:color w:val="000000"/>
        </w:rPr>
        <w:t xml:space="preserve"> is that UC is reduced by 55p for every extra £1 someone earns after income tax, national insurance, and pension contributions. This could result in some staff receiving no UC payment at all, meaning they would be at a financial detriment despite the pay increase, and be forced into making a new claim for UC.</w:t>
      </w:r>
    </w:p>
    <w:p w14:paraId="3CB1DF75" w14:textId="77777777" w:rsidR="00C5669B" w:rsidRPr="00BE5A52" w:rsidRDefault="00C5669B" w:rsidP="00C5669B">
      <w:pPr>
        <w:pStyle w:val="NormalWeb"/>
        <w:rPr>
          <w:rFonts w:ascii="Aptos" w:hAnsi="Aptos" w:cs="Arial"/>
          <w:color w:val="000000" w:themeColor="text1"/>
        </w:rPr>
      </w:pPr>
      <w:r w:rsidRPr="00BE5A52">
        <w:rPr>
          <w:rFonts w:ascii="Aptos" w:hAnsi="Aptos" w:cs="Arial"/>
          <w:color w:val="000000" w:themeColor="text1"/>
        </w:rPr>
        <w:t xml:space="preserve">With this in mind, we are encouraging members who are at risk of financial detriment under these circumstances to submit individual requests for their backdated pay to be staggered over a period of </w:t>
      </w:r>
      <w:r w:rsidRPr="00BE5A52">
        <w:rPr>
          <w:rFonts w:ascii="Aptos" w:hAnsi="Aptos" w:cs="Arial"/>
          <w:color w:val="FF0000"/>
        </w:rPr>
        <w:t xml:space="preserve">[insert number here] </w:t>
      </w:r>
      <w:r w:rsidRPr="00BE5A52">
        <w:rPr>
          <w:rFonts w:ascii="Aptos" w:hAnsi="Aptos" w:cs="Arial"/>
          <w:color w:val="000000" w:themeColor="text1"/>
        </w:rPr>
        <w:t xml:space="preserve">months. </w:t>
      </w:r>
    </w:p>
    <w:p w14:paraId="0ED6511E" w14:textId="77777777" w:rsidR="00C5669B" w:rsidRPr="00BE5A52" w:rsidRDefault="00C5669B" w:rsidP="00C5669B">
      <w:pPr>
        <w:pStyle w:val="NormalWeb"/>
        <w:rPr>
          <w:rFonts w:ascii="Aptos" w:hAnsi="Aptos" w:cs="Arial"/>
          <w:color w:val="000000" w:themeColor="text1"/>
        </w:rPr>
      </w:pPr>
      <w:r w:rsidRPr="00BE5A52">
        <w:rPr>
          <w:rFonts w:ascii="Aptos" w:hAnsi="Aptos" w:cs="Arial"/>
          <w:color w:val="000000" w:themeColor="text1"/>
        </w:rPr>
        <w:t>We hope you will show understanding towards those who take this step and recognise that staggering backdated pay is a practical and fair solution.</w:t>
      </w:r>
      <w:r w:rsidR="00192B53" w:rsidRPr="00BE5A52">
        <w:rPr>
          <w:rFonts w:ascii="Aptos" w:hAnsi="Aptos" w:cs="Arial"/>
          <w:color w:val="000000" w:themeColor="text1"/>
        </w:rPr>
        <w:t xml:space="preserve"> </w:t>
      </w:r>
      <w:r w:rsidRPr="00BE5A52">
        <w:rPr>
          <w:rFonts w:ascii="Aptos" w:hAnsi="Aptos" w:cs="Arial"/>
          <w:color w:val="000000" w:themeColor="text1"/>
        </w:rPr>
        <w:t>This approach has already been successfully implemented in other local authority schools, multi-academy trusts, the Welsh education sector, and the NHS.</w:t>
      </w:r>
    </w:p>
    <w:p w14:paraId="4EF2958F" w14:textId="77777777" w:rsidR="00C5669B" w:rsidRPr="00BE5A52" w:rsidRDefault="00C5669B" w:rsidP="00C5669B">
      <w:pPr>
        <w:pStyle w:val="NormalWeb"/>
        <w:rPr>
          <w:rFonts w:ascii="Aptos" w:hAnsi="Aptos" w:cs="Arial"/>
          <w:color w:val="000000"/>
        </w:rPr>
      </w:pPr>
      <w:r w:rsidRPr="00BE5A52">
        <w:rPr>
          <w:rFonts w:ascii="Aptos" w:hAnsi="Aptos" w:cs="Arial"/>
          <w:color w:val="000000"/>
        </w:rPr>
        <w:t xml:space="preserve">We would appreciate a response to this letter by </w:t>
      </w:r>
      <w:r w:rsidRPr="00BE5A52">
        <w:rPr>
          <w:rFonts w:ascii="Aptos" w:hAnsi="Aptos" w:cs="Arial"/>
          <w:color w:val="EE0000"/>
        </w:rPr>
        <w:t xml:space="preserve">[add date/within </w:t>
      </w:r>
      <w:r w:rsidR="00D15ADF" w:rsidRPr="00BE5A52">
        <w:rPr>
          <w:rFonts w:ascii="Aptos" w:hAnsi="Aptos" w:cs="Arial"/>
          <w:color w:val="EE0000"/>
        </w:rPr>
        <w:t>five</w:t>
      </w:r>
      <w:r w:rsidRPr="00BE5A52">
        <w:rPr>
          <w:rFonts w:ascii="Aptos" w:hAnsi="Aptos" w:cs="Arial"/>
          <w:color w:val="EE0000"/>
        </w:rPr>
        <w:t xml:space="preserve"> working days]</w:t>
      </w:r>
      <w:r w:rsidRPr="00BE5A52">
        <w:rPr>
          <w:rFonts w:ascii="Aptos" w:hAnsi="Aptos" w:cs="Arial"/>
        </w:rPr>
        <w:t>.</w:t>
      </w:r>
    </w:p>
    <w:p w14:paraId="4B60687D" w14:textId="77777777" w:rsidR="00C5669B" w:rsidRPr="00BE5A52" w:rsidRDefault="00C5669B" w:rsidP="00C5669B">
      <w:pPr>
        <w:pStyle w:val="NormalWeb"/>
        <w:rPr>
          <w:rFonts w:ascii="Aptos" w:hAnsi="Aptos" w:cs="Arial"/>
          <w:color w:val="000000"/>
        </w:rPr>
      </w:pPr>
      <w:r w:rsidRPr="00BE5A52">
        <w:rPr>
          <w:rFonts w:ascii="Aptos" w:hAnsi="Aptos" w:cs="Arial"/>
          <w:color w:val="000000"/>
        </w:rPr>
        <w:t>Yours sincerely,</w:t>
      </w:r>
    </w:p>
    <w:p w14:paraId="4C955F92" w14:textId="77777777" w:rsidR="00C5669B" w:rsidRPr="00BE5A52" w:rsidRDefault="00C5669B" w:rsidP="00C5669B">
      <w:pPr>
        <w:pStyle w:val="NormalWeb"/>
        <w:rPr>
          <w:rFonts w:ascii="Aptos" w:hAnsi="Aptos" w:cs="Arial"/>
          <w:color w:val="FF0000"/>
        </w:rPr>
      </w:pPr>
      <w:r w:rsidRPr="00BE5A52">
        <w:rPr>
          <w:rFonts w:ascii="Aptos" w:hAnsi="Aptos" w:cs="Arial"/>
          <w:color w:val="FF0000"/>
        </w:rPr>
        <w:t>[insert name and signature]</w:t>
      </w:r>
    </w:p>
    <w:p w14:paraId="19804DEA" w14:textId="77777777" w:rsidR="00C15112" w:rsidRPr="00BE5A52" w:rsidRDefault="00C5669B" w:rsidP="00A958D0">
      <w:pPr>
        <w:pStyle w:val="NormalWeb"/>
        <w:rPr>
          <w:rFonts w:ascii="Aptos" w:hAnsi="Aptos" w:cs="Arial"/>
          <w:color w:val="000000"/>
        </w:rPr>
      </w:pPr>
      <w:r w:rsidRPr="00BE5A52">
        <w:rPr>
          <w:rFonts w:ascii="Aptos" w:hAnsi="Aptos" w:cs="Arial"/>
          <w:color w:val="000000"/>
        </w:rPr>
        <w:t xml:space="preserve">NEU </w:t>
      </w:r>
      <w:r w:rsidRPr="00BE5A52">
        <w:rPr>
          <w:rFonts w:ascii="Aptos" w:hAnsi="Aptos" w:cs="Arial"/>
          <w:color w:val="EE0000"/>
        </w:rPr>
        <w:t xml:space="preserve">[insert branch name] </w:t>
      </w:r>
      <w:r w:rsidRPr="00BE5A52">
        <w:rPr>
          <w:rFonts w:ascii="Aptos" w:hAnsi="Aptos" w:cs="Arial"/>
          <w:color w:val="000000"/>
        </w:rPr>
        <w:t>branch secretary</w:t>
      </w:r>
    </w:p>
    <w:sectPr w:rsidR="00C15112" w:rsidRPr="00BE5A52" w:rsidSect="000814C0">
      <w:headerReference w:type="default" r:id="rId11"/>
      <w:footerReference w:type="even" r:id="rId12"/>
      <w:footerReference w:type="default" r:id="rId13"/>
      <w:headerReference w:type="first" r:id="rId14"/>
      <w:footerReference w:type="first" r:id="rId15"/>
      <w:pgSz w:w="11906" w:h="16838"/>
      <w:pgMar w:top="795" w:right="1134" w:bottom="1830" w:left="1134" w:header="680" w:footer="555" w:gutter="0"/>
      <w:cols w:space="73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D453" w14:textId="77777777" w:rsidR="00715813" w:rsidRDefault="00715813" w:rsidP="00011FE7">
      <w:pPr>
        <w:spacing w:after="0" w:line="240" w:lineRule="auto"/>
      </w:pPr>
      <w:r>
        <w:separator/>
      </w:r>
    </w:p>
  </w:endnote>
  <w:endnote w:type="continuationSeparator" w:id="0">
    <w:p w14:paraId="3E194ABD" w14:textId="77777777" w:rsidR="00715813" w:rsidRDefault="00715813" w:rsidP="00011FE7">
      <w:pPr>
        <w:spacing w:after="0" w:line="240" w:lineRule="auto"/>
      </w:pPr>
      <w:r>
        <w:continuationSeparator/>
      </w:r>
    </w:p>
  </w:endnote>
  <w:endnote w:type="continuationNotice" w:id="1">
    <w:p w14:paraId="3AA3E474" w14:textId="77777777" w:rsidR="00715813" w:rsidRDefault="00715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7E92" w14:textId="77777777" w:rsidR="00701A0A" w:rsidRDefault="00701A0A" w:rsidP="003554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61299E7" w14:textId="77777777" w:rsidR="00701A0A" w:rsidRDefault="00701A0A" w:rsidP="00701A0A">
    <w:pPr>
      <w:pStyle w:val="Footer"/>
      <w:ind w:right="360"/>
    </w:pPr>
  </w:p>
  <w:p w14:paraId="22A71E4B" w14:textId="77777777" w:rsidR="00D07394" w:rsidRDefault="00D07394"/>
  <w:p w14:paraId="0041E1E4" w14:textId="77777777" w:rsidR="00D07394" w:rsidRDefault="00D07394"/>
  <w:p w14:paraId="7A83959B" w14:textId="77777777" w:rsidR="00D07394" w:rsidRDefault="00D073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color w:val="009DB1"/>
      </w:rPr>
      <w:id w:val="-1667084259"/>
      <w:docPartObj>
        <w:docPartGallery w:val="Page Numbers (Bottom of Page)"/>
        <w:docPartUnique/>
      </w:docPartObj>
    </w:sdtPr>
    <w:sdtContent>
      <w:p w14:paraId="591CB1D0" w14:textId="77777777" w:rsidR="00701A0A" w:rsidRPr="00D314FA" w:rsidRDefault="00701A0A" w:rsidP="00355412">
        <w:pPr>
          <w:pStyle w:val="Footer"/>
          <w:framePr w:wrap="none" w:vAnchor="text" w:hAnchor="margin" w:xAlign="right" w:y="1"/>
          <w:rPr>
            <w:rStyle w:val="PageNumber"/>
            <w:rFonts w:ascii="Arial" w:hAnsi="Arial" w:cs="Arial"/>
            <w:color w:val="009DB1"/>
          </w:rPr>
        </w:pPr>
        <w:r w:rsidRPr="00D314FA">
          <w:rPr>
            <w:rStyle w:val="PageNumber"/>
            <w:rFonts w:ascii="Arial" w:hAnsi="Arial" w:cs="Arial"/>
            <w:color w:val="009DB1"/>
          </w:rPr>
          <w:fldChar w:fldCharType="begin"/>
        </w:r>
        <w:r w:rsidRPr="00D314FA">
          <w:rPr>
            <w:rStyle w:val="PageNumber"/>
            <w:rFonts w:ascii="Arial" w:hAnsi="Arial" w:cs="Arial"/>
            <w:color w:val="009DB1"/>
          </w:rPr>
          <w:instrText xml:space="preserve"> PAGE </w:instrText>
        </w:r>
        <w:r w:rsidRPr="00D314FA">
          <w:rPr>
            <w:rStyle w:val="PageNumber"/>
            <w:rFonts w:ascii="Arial" w:hAnsi="Arial" w:cs="Arial"/>
            <w:color w:val="009DB1"/>
          </w:rPr>
          <w:fldChar w:fldCharType="separate"/>
        </w:r>
        <w:r w:rsidRPr="00D314FA">
          <w:rPr>
            <w:rStyle w:val="PageNumber"/>
            <w:rFonts w:ascii="Arial" w:hAnsi="Arial" w:cs="Arial"/>
            <w:noProof/>
            <w:color w:val="009DB1"/>
          </w:rPr>
          <w:t>2</w:t>
        </w:r>
        <w:r w:rsidRPr="00D314FA">
          <w:rPr>
            <w:rStyle w:val="PageNumber"/>
            <w:rFonts w:ascii="Arial" w:hAnsi="Arial" w:cs="Arial"/>
            <w:color w:val="009DB1"/>
          </w:rPr>
          <w:fldChar w:fldCharType="end"/>
        </w:r>
      </w:p>
    </w:sdtContent>
  </w:sdt>
  <w:p w14:paraId="3CDE4BE2" w14:textId="77777777" w:rsidR="00D07394" w:rsidRPr="00E64CCE" w:rsidRDefault="00D314FA" w:rsidP="00E64CCE">
    <w:pPr>
      <w:pStyle w:val="Footer"/>
      <w:rPr>
        <w:rFonts w:ascii="Arial" w:hAnsi="Arial" w:cs="Arial"/>
        <w:color w:val="009DB1"/>
      </w:rPr>
    </w:pPr>
    <w:r>
      <w:rPr>
        <w:rFonts w:ascii="Arial" w:hAnsi="Arial" w:cs="Arial"/>
        <w:noProof/>
        <w:color w:val="009DB1"/>
        <w:shd w:val="clear" w:color="auto" w:fill="E6E6E6"/>
      </w:rPr>
      <mc:AlternateContent>
        <mc:Choice Requires="wps">
          <w:drawing>
            <wp:anchor distT="0" distB="0" distL="114300" distR="114300" simplePos="0" relativeHeight="251658244" behindDoc="0" locked="0" layoutInCell="1" allowOverlap="1" wp14:anchorId="3975C15A" wp14:editId="758763F2">
              <wp:simplePos x="0" y="0"/>
              <wp:positionH relativeFrom="column">
                <wp:posOffset>0</wp:posOffset>
              </wp:positionH>
              <wp:positionV relativeFrom="paragraph">
                <wp:posOffset>-114300</wp:posOffset>
              </wp:positionV>
              <wp:extent cx="6184900" cy="0"/>
              <wp:effectExtent l="0" t="0" r="12700" b="12700"/>
              <wp:wrapNone/>
              <wp:docPr id="234316972" name="Straight Connector 234316972"/>
              <wp:cNvGraphicFramePr/>
              <a:graphic xmlns:a="http://schemas.openxmlformats.org/drawingml/2006/main">
                <a:graphicData uri="http://schemas.microsoft.com/office/word/2010/wordprocessingShape">
                  <wps:wsp>
                    <wps:cNvCnPr/>
                    <wps:spPr>
                      <a:xfrm>
                        <a:off x="0" y="0"/>
                        <a:ext cx="6184900" cy="0"/>
                      </a:xfrm>
                      <a:prstGeom prst="line">
                        <a:avLst/>
                      </a:prstGeom>
                      <a:ln w="9525">
                        <a:solidFill>
                          <a:srgbClr val="009DB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C0727D" id="Straight Connector 234316972"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0,-9pt" to="487pt,-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" strokecolor="#009db1">
              <v:stroke joinstyle="miter"/>
            </v:line>
          </w:pict>
        </mc:Fallback>
      </mc:AlternateContent>
    </w:r>
    <w:r w:rsidR="00EB42D6" w:rsidRPr="00EB42D6">
      <w:rPr>
        <w:rFonts w:ascii="Arial" w:hAnsi="Arial" w:cs="Arial"/>
        <w:color w:val="009DB1"/>
      </w:rPr>
      <w:t xml:space="preserve"> </w:t>
    </w:r>
    <w:r w:rsidR="00EB42D6">
      <w:rPr>
        <w:rFonts w:ascii="Arial" w:hAnsi="Arial" w:cs="Arial"/>
        <w:color w:val="009DB1"/>
      </w:rPr>
      <w:t>Model letter – pay progression request for equality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76DE" w14:textId="77777777" w:rsidR="00701A0A" w:rsidRPr="00D314FA" w:rsidRDefault="00D314FA" w:rsidP="000814C0">
    <w:pPr>
      <w:pStyle w:val="Footer"/>
      <w:tabs>
        <w:tab w:val="clear" w:pos="9026"/>
        <w:tab w:val="right" w:pos="9638"/>
      </w:tabs>
      <w:rPr>
        <w:rFonts w:ascii="Arial" w:hAnsi="Arial" w:cs="Arial"/>
        <w:color w:val="009DB1"/>
      </w:rPr>
    </w:pPr>
    <w:r w:rsidRPr="00BE5A52">
      <w:rPr>
        <w:rFonts w:ascii="Aptos" w:hAnsi="Aptos" w:cs="Arial"/>
        <w:noProof/>
        <w:color w:val="009DB1"/>
        <w:shd w:val="clear" w:color="auto" w:fill="E6E6E6"/>
      </w:rPr>
      <mc:AlternateContent>
        <mc:Choice Requires="wps">
          <w:drawing>
            <wp:anchor distT="0" distB="0" distL="114300" distR="114300" simplePos="0" relativeHeight="251658243" behindDoc="0" locked="0" layoutInCell="1" allowOverlap="1" wp14:anchorId="71BDD887" wp14:editId="1B289FD7">
              <wp:simplePos x="0" y="0"/>
              <wp:positionH relativeFrom="column">
                <wp:posOffset>16510</wp:posOffset>
              </wp:positionH>
              <wp:positionV relativeFrom="paragraph">
                <wp:posOffset>-124460</wp:posOffset>
              </wp:positionV>
              <wp:extent cx="6184900" cy="0"/>
              <wp:effectExtent l="0" t="0" r="12700" b="12700"/>
              <wp:wrapNone/>
              <wp:docPr id="1786012666" name="Straight Connector 1786012666"/>
              <wp:cNvGraphicFramePr/>
              <a:graphic xmlns:a="http://schemas.openxmlformats.org/drawingml/2006/main">
                <a:graphicData uri="http://schemas.microsoft.com/office/word/2010/wordprocessingShape">
                  <wps:wsp>
                    <wps:cNvCnPr/>
                    <wps:spPr>
                      <a:xfrm>
                        <a:off x="0" y="0"/>
                        <a:ext cx="6184900" cy="0"/>
                      </a:xfrm>
                      <a:prstGeom prst="line">
                        <a:avLst/>
                      </a:prstGeom>
                      <a:ln w="9525">
                        <a:solidFill>
                          <a:srgbClr val="009DB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E77A6B" id="Straight Connector 1786012666"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3pt,-9.8pt" to="488.3pt,-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" strokecolor="#009db1">
              <v:stroke joinstyle="miter"/>
            </v:line>
          </w:pict>
        </mc:Fallback>
      </mc:AlternateContent>
    </w:r>
    <w:r w:rsidR="00BE5A52" w:rsidRPr="00BE5A52">
      <w:rPr>
        <w:rFonts w:ascii="Aptos" w:eastAsia="Arial" w:hAnsi="Aptos" w:cs="Arial"/>
        <w:color w:val="009DB1"/>
        <w:lang w:eastAsia="en-GB"/>
      </w:rPr>
      <w:t>NEU model letter - backdated pay award for support staff (branches)</w:t>
    </w:r>
    <w:r w:rsidR="00EB42D6">
      <w:rPr>
        <w:rFonts w:ascii="Arial" w:hAnsi="Arial" w:cs="Arial"/>
        <w:color w:val="009DB1"/>
      </w:rPr>
      <w:tab/>
    </w:r>
    <w:r w:rsidR="007D21BE" w:rsidRPr="00BE5A52">
      <w:rPr>
        <w:rFonts w:ascii="Aptos" w:hAnsi="Aptos" w:cs="Arial"/>
        <w:color w:val="009DB1"/>
        <w:sz w:val="13"/>
        <w:szCs w:val="13"/>
      </w:rPr>
      <w:t>NEU40</w:t>
    </w:r>
    <w:r w:rsidR="00C5669B" w:rsidRPr="00BE5A52">
      <w:rPr>
        <w:rFonts w:ascii="Aptos" w:hAnsi="Aptos" w:cs="Arial"/>
        <w:color w:val="009DB1"/>
        <w:sz w:val="13"/>
        <w:szCs w:val="13"/>
      </w:rPr>
      <w:t>56</w:t>
    </w:r>
    <w:r w:rsidR="007D21BE" w:rsidRPr="00BE5A52">
      <w:rPr>
        <w:rFonts w:ascii="Aptos" w:hAnsi="Aptos" w:cs="Arial"/>
        <w:color w:val="009DB1"/>
        <w:sz w:val="13"/>
        <w:szCs w:val="13"/>
      </w:rPr>
      <w:t>/0825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A65BD" w14:textId="77777777" w:rsidR="00715813" w:rsidRDefault="00715813" w:rsidP="00011FE7">
      <w:pPr>
        <w:spacing w:after="0" w:line="240" w:lineRule="auto"/>
      </w:pPr>
      <w:r>
        <w:separator/>
      </w:r>
    </w:p>
  </w:footnote>
  <w:footnote w:type="continuationSeparator" w:id="0">
    <w:p w14:paraId="2796671F" w14:textId="77777777" w:rsidR="00715813" w:rsidRDefault="00715813" w:rsidP="00011FE7">
      <w:pPr>
        <w:spacing w:after="0" w:line="240" w:lineRule="auto"/>
      </w:pPr>
      <w:r>
        <w:continuationSeparator/>
      </w:r>
    </w:p>
  </w:footnote>
  <w:footnote w:type="continuationNotice" w:id="1">
    <w:p w14:paraId="7E347DF9" w14:textId="77777777" w:rsidR="00715813" w:rsidRDefault="007158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8E3D" w14:textId="77777777" w:rsidR="72B5F4A6" w:rsidRDefault="72B5F4A6" w:rsidP="00115CE1">
    <w:pPr>
      <w:pStyle w:val="Header"/>
    </w:pPr>
  </w:p>
  <w:p w14:paraId="3D088BFB" w14:textId="77777777" w:rsidR="00D07394" w:rsidRDefault="00D073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4E42" w14:textId="77777777" w:rsidR="00B929BA" w:rsidRPr="00BE5A52" w:rsidRDefault="00D314FA" w:rsidP="00BE5A52">
    <w:pPr>
      <w:tabs>
        <w:tab w:val="left" w:pos="3119"/>
      </w:tabs>
      <w:spacing w:after="0" w:line="240" w:lineRule="auto"/>
      <w:rPr>
        <w:rFonts w:ascii="Aptos" w:eastAsia="Arial" w:hAnsi="Aptos" w:cs="Arial"/>
        <w:b/>
        <w:bCs/>
        <w:color w:val="009DB1"/>
        <w:sz w:val="40"/>
        <w:szCs w:val="40"/>
        <w:lang w:eastAsia="en-GB"/>
      </w:rPr>
    </w:pPr>
    <w:r w:rsidRPr="00BE5A52">
      <w:rPr>
        <w:rFonts w:ascii="Aptos" w:eastAsia="Arial" w:hAnsi="Aptos" w:cs="Arial"/>
        <w:b/>
        <w:bCs/>
        <w:noProof/>
        <w:color w:val="000000"/>
        <w:sz w:val="40"/>
        <w:szCs w:val="40"/>
        <w:shd w:val="clear" w:color="auto" w:fill="E6E6E6"/>
        <w:lang w:eastAsia="en-GB"/>
      </w:rPr>
      <mc:AlternateContent>
        <mc:Choice Requires="wps">
          <w:drawing>
            <wp:anchor distT="0" distB="0" distL="114300" distR="114300" simplePos="0" relativeHeight="251658242" behindDoc="0" locked="1" layoutInCell="1" allowOverlap="0" wp14:anchorId="66123B57" wp14:editId="647B5F2E">
              <wp:simplePos x="0" y="0"/>
              <wp:positionH relativeFrom="column">
                <wp:posOffset>-720090</wp:posOffset>
              </wp:positionH>
              <wp:positionV relativeFrom="paragraph">
                <wp:posOffset>-69850</wp:posOffset>
              </wp:positionV>
              <wp:extent cx="279400" cy="1220400"/>
              <wp:effectExtent l="0" t="0" r="0" b="0"/>
              <wp:wrapNone/>
              <wp:docPr id="1909430679" name="Rectangle 1909430679"/>
              <wp:cNvGraphicFramePr/>
              <a:graphic xmlns:a="http://schemas.openxmlformats.org/drawingml/2006/main">
                <a:graphicData uri="http://schemas.microsoft.com/office/word/2010/wordprocessingShape">
                  <wps:wsp>
                    <wps:cNvSpPr/>
                    <wps:spPr>
                      <a:xfrm>
                        <a:off x="0" y="0"/>
                        <a:ext cx="279400" cy="1220400"/>
                      </a:xfrm>
                      <a:prstGeom prst="rect">
                        <a:avLst/>
                      </a:prstGeom>
                      <a:solidFill>
                        <a:srgbClr val="009DB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F6BEB" id="Rectangle 1909430679" o:spid="_x0000_s1026" style="position:absolute;margin-left:-56.7pt;margin-top:-5.5pt;width:22pt;height:96.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" o:allowoverlap="f" fillcolor="#009db1" stroked="f" strokeweight="1pt">
              <w10:anchorlock/>
            </v:rect>
          </w:pict>
        </mc:Fallback>
      </mc:AlternateContent>
    </w:r>
    <w:r w:rsidRPr="00BE5A52">
      <w:rPr>
        <w:rFonts w:ascii="Aptos" w:eastAsia="Arial" w:hAnsi="Aptos" w:cs="Arial"/>
        <w:b/>
        <w:bCs/>
        <w:noProof/>
        <w:color w:val="000000"/>
        <w:sz w:val="40"/>
        <w:szCs w:val="40"/>
        <w:shd w:val="clear" w:color="auto" w:fill="E6E6E6"/>
        <w:lang w:eastAsia="en-GB"/>
      </w:rPr>
      <mc:AlternateContent>
        <mc:Choice Requires="wps">
          <w:drawing>
            <wp:anchor distT="0" distB="0" distL="114300" distR="114300" simplePos="0" relativeHeight="251658241" behindDoc="0" locked="1" layoutInCell="1" allowOverlap="0" wp14:anchorId="6BFF5B19" wp14:editId="3E56C3CB">
              <wp:simplePos x="0" y="0"/>
              <wp:positionH relativeFrom="column">
                <wp:posOffset>6264910</wp:posOffset>
              </wp:positionH>
              <wp:positionV relativeFrom="paragraph">
                <wp:posOffset>-69850</wp:posOffset>
              </wp:positionV>
              <wp:extent cx="571500" cy="1220400"/>
              <wp:effectExtent l="0" t="0" r="0" b="0"/>
              <wp:wrapNone/>
              <wp:docPr id="1313720485" name="Rectangle 1313720485"/>
              <wp:cNvGraphicFramePr/>
              <a:graphic xmlns:a="http://schemas.openxmlformats.org/drawingml/2006/main">
                <a:graphicData uri="http://schemas.microsoft.com/office/word/2010/wordprocessingShape">
                  <wps:wsp>
                    <wps:cNvSpPr/>
                    <wps:spPr>
                      <a:xfrm>
                        <a:off x="0" y="0"/>
                        <a:ext cx="571500" cy="1220400"/>
                      </a:xfrm>
                      <a:prstGeom prst="rect">
                        <a:avLst/>
                      </a:prstGeom>
                      <a:solidFill>
                        <a:srgbClr val="009DB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EA92E" id="Rectangle 1313720485" o:spid="_x0000_s1026" style="position:absolute;margin-left:493.3pt;margin-top:-5.5pt;width:45pt;height:96.1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" o:allowoverlap="f" fillcolor="#009db1" stroked="f" strokeweight="1pt">
              <w10:anchorlock/>
            </v:rect>
          </w:pict>
        </mc:Fallback>
      </mc:AlternateContent>
    </w:r>
    <w:r w:rsidRPr="00BE5A52">
      <w:rPr>
        <w:rFonts w:ascii="Aptos" w:eastAsia="Arial" w:hAnsi="Aptos" w:cs="Arial"/>
        <w:b/>
        <w:bCs/>
        <w:noProof/>
        <w:color w:val="000000"/>
        <w:sz w:val="40"/>
        <w:szCs w:val="40"/>
        <w:shd w:val="clear" w:color="auto" w:fill="E6E6E6"/>
        <w:lang w:eastAsia="en-GB"/>
      </w:rPr>
      <w:drawing>
        <wp:anchor distT="0" distB="360045" distL="114300" distR="114300" simplePos="0" relativeHeight="251658240" behindDoc="0" locked="0" layoutInCell="1" allowOverlap="1" wp14:anchorId="21A22A60" wp14:editId="6540605E">
          <wp:simplePos x="0" y="0"/>
          <wp:positionH relativeFrom="column">
            <wp:posOffset>4753610</wp:posOffset>
          </wp:positionH>
          <wp:positionV relativeFrom="page">
            <wp:posOffset>469900</wp:posOffset>
          </wp:positionV>
          <wp:extent cx="1278255" cy="1219200"/>
          <wp:effectExtent l="0" t="0" r="4445" b="0"/>
          <wp:wrapSquare wrapText="bothSides"/>
          <wp:docPr id="1787363289" name="Picture 1787363289"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1776" name="Picture 1" descr="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8255" cy="1219200"/>
                  </a:xfrm>
                  <a:prstGeom prst="rect">
                    <a:avLst/>
                  </a:prstGeom>
                </pic:spPr>
              </pic:pic>
            </a:graphicData>
          </a:graphic>
          <wp14:sizeRelH relativeFrom="page">
            <wp14:pctWidth>0</wp14:pctWidth>
          </wp14:sizeRelH>
          <wp14:sizeRelV relativeFrom="page">
            <wp14:pctHeight>0</wp14:pctHeight>
          </wp14:sizeRelV>
        </wp:anchor>
      </w:drawing>
    </w:r>
    <w:r w:rsidR="00BE5A52" w:rsidRPr="00BE5A52">
      <w:rPr>
        <w:rFonts w:ascii="Aptos" w:eastAsia="Arial" w:hAnsi="Aptos" w:cs="Arial"/>
        <w:b/>
        <w:bCs/>
        <w:color w:val="009DB1"/>
        <w:sz w:val="40"/>
        <w:szCs w:val="40"/>
        <w:lang w:eastAsia="en-GB"/>
      </w:rPr>
      <w:t>NEU model letter - backdated pay award for support staff (branches)</w:t>
    </w:r>
    <w:r w:rsidR="00BE5A52" w:rsidRPr="00BE5A52">
      <w:rPr>
        <w:rFonts w:ascii="Aptos" w:hAnsi="Aptos" w:cs="Calibri"/>
        <w:b/>
        <w:bCs/>
        <w:color w:val="000000"/>
      </w:rPr>
      <w:t xml:space="preserve"> </w:t>
    </w:r>
  </w:p>
  <w:p w14:paraId="56DB0DF8" w14:textId="77777777" w:rsidR="00D314FA" w:rsidRDefault="00D314FA" w:rsidP="00D314FA">
    <w:pPr>
      <w:tabs>
        <w:tab w:val="left" w:pos="3119"/>
      </w:tabs>
      <w:spacing w:after="0"/>
      <w:rPr>
        <w:rFonts w:ascii="Arial" w:eastAsia="Arial" w:hAnsi="Arial" w:cs="Arial"/>
        <w:color w:val="009DB1"/>
        <w:sz w:val="40"/>
        <w:szCs w:val="40"/>
        <w:lang w:eastAsia="en-GB"/>
      </w:rPr>
    </w:pPr>
  </w:p>
  <w:p w14:paraId="2CB3D4B0" w14:textId="77777777" w:rsidR="00D314FA" w:rsidRPr="00D314FA" w:rsidRDefault="00D314FA" w:rsidP="00D314FA">
    <w:pPr>
      <w:tabs>
        <w:tab w:val="left" w:pos="3119"/>
      </w:tabs>
      <w:spacing w:after="0"/>
      <w:rPr>
        <w:rFonts w:ascii="Arial" w:eastAsia="Arial" w:hAnsi="Arial" w:cs="Arial"/>
        <w:color w:val="009DB1"/>
        <w:sz w:val="28"/>
        <w:szCs w:val="28"/>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5C53"/>
    <w:multiLevelType w:val="hybridMultilevel"/>
    <w:tmpl w:val="F2F2BDB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D2075B"/>
    <w:multiLevelType w:val="hybridMultilevel"/>
    <w:tmpl w:val="7DD6DF10"/>
    <w:lvl w:ilvl="0" w:tplc="18F2731C">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 w15:restartNumberingAfterBreak="0">
    <w:nsid w:val="0673282B"/>
    <w:multiLevelType w:val="hybridMultilevel"/>
    <w:tmpl w:val="E158A512"/>
    <w:lvl w:ilvl="0" w:tplc="1D1628F0">
      <w:numFmt w:val="bullet"/>
      <w:lvlText w:val="•"/>
      <w:lvlJc w:val="left"/>
      <w:pPr>
        <w:ind w:left="1130" w:hanging="1000"/>
      </w:pPr>
      <w:rPr>
        <w:rFonts w:ascii="Arial" w:eastAsiaTheme="minorHAnsi" w:hAnsi="Arial" w:cs="Arial" w:hint="default"/>
      </w:rPr>
    </w:lvl>
    <w:lvl w:ilvl="1" w:tplc="08090003" w:tentative="1">
      <w:start w:val="1"/>
      <w:numFmt w:val="bullet"/>
      <w:lvlText w:val="o"/>
      <w:lvlJc w:val="left"/>
      <w:pPr>
        <w:ind w:left="1210" w:hanging="360"/>
      </w:pPr>
      <w:rPr>
        <w:rFonts w:ascii="Courier New" w:hAnsi="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3" w15:restartNumberingAfterBreak="0">
    <w:nsid w:val="129E6E0D"/>
    <w:multiLevelType w:val="hybridMultilevel"/>
    <w:tmpl w:val="589A7E00"/>
    <w:lvl w:ilvl="0" w:tplc="1D1628F0">
      <w:numFmt w:val="bullet"/>
      <w:lvlText w:val="•"/>
      <w:lvlJc w:val="left"/>
      <w:pPr>
        <w:ind w:left="1130" w:hanging="10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865F2"/>
    <w:multiLevelType w:val="hybridMultilevel"/>
    <w:tmpl w:val="7E5896AC"/>
    <w:lvl w:ilvl="0" w:tplc="1D1628F0">
      <w:numFmt w:val="bullet"/>
      <w:lvlText w:val="•"/>
      <w:lvlJc w:val="left"/>
      <w:pPr>
        <w:ind w:left="1260" w:hanging="1000"/>
      </w:pPr>
      <w:rPr>
        <w:rFonts w:ascii="Arial" w:eastAsiaTheme="minorHAnsi" w:hAnsi="Arial" w:cs="Arial" w:hint="default"/>
      </w:rPr>
    </w:lvl>
    <w:lvl w:ilvl="1" w:tplc="08090003" w:tentative="1">
      <w:start w:val="1"/>
      <w:numFmt w:val="bullet"/>
      <w:lvlText w:val="o"/>
      <w:lvlJc w:val="left"/>
      <w:pPr>
        <w:ind w:left="1570" w:hanging="360"/>
      </w:pPr>
      <w:rPr>
        <w:rFonts w:ascii="Courier New" w:hAnsi="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5" w15:restartNumberingAfterBreak="0">
    <w:nsid w:val="1BFC47F5"/>
    <w:multiLevelType w:val="hybridMultilevel"/>
    <w:tmpl w:val="8D0C86B2"/>
    <w:lvl w:ilvl="0" w:tplc="1D1628F0">
      <w:numFmt w:val="bullet"/>
      <w:lvlText w:val="•"/>
      <w:lvlJc w:val="left"/>
      <w:pPr>
        <w:ind w:left="646" w:hanging="1000"/>
      </w:pPr>
      <w:rPr>
        <w:rFonts w:ascii="Arial" w:eastAsiaTheme="minorHAnsi" w:hAnsi="Arial" w:cs="Arial" w:hint="default"/>
      </w:rPr>
    </w:lvl>
    <w:lvl w:ilvl="1" w:tplc="08090003" w:tentative="1">
      <w:start w:val="1"/>
      <w:numFmt w:val="bullet"/>
      <w:lvlText w:val="o"/>
      <w:lvlJc w:val="left"/>
      <w:pPr>
        <w:ind w:left="956" w:hanging="360"/>
      </w:pPr>
      <w:rPr>
        <w:rFonts w:ascii="Courier New" w:hAnsi="Courier New" w:hint="default"/>
      </w:rPr>
    </w:lvl>
    <w:lvl w:ilvl="2" w:tplc="08090005" w:tentative="1">
      <w:start w:val="1"/>
      <w:numFmt w:val="bullet"/>
      <w:lvlText w:val=""/>
      <w:lvlJc w:val="left"/>
      <w:pPr>
        <w:ind w:left="1676" w:hanging="360"/>
      </w:pPr>
      <w:rPr>
        <w:rFonts w:ascii="Wingdings" w:hAnsi="Wingdings" w:hint="default"/>
      </w:rPr>
    </w:lvl>
    <w:lvl w:ilvl="3" w:tplc="08090001" w:tentative="1">
      <w:start w:val="1"/>
      <w:numFmt w:val="bullet"/>
      <w:lvlText w:val=""/>
      <w:lvlJc w:val="left"/>
      <w:pPr>
        <w:ind w:left="2396" w:hanging="360"/>
      </w:pPr>
      <w:rPr>
        <w:rFonts w:ascii="Symbol" w:hAnsi="Symbol" w:hint="default"/>
      </w:rPr>
    </w:lvl>
    <w:lvl w:ilvl="4" w:tplc="08090003" w:tentative="1">
      <w:start w:val="1"/>
      <w:numFmt w:val="bullet"/>
      <w:lvlText w:val="o"/>
      <w:lvlJc w:val="left"/>
      <w:pPr>
        <w:ind w:left="3116" w:hanging="360"/>
      </w:pPr>
      <w:rPr>
        <w:rFonts w:ascii="Courier New" w:hAnsi="Courier New" w:hint="default"/>
      </w:rPr>
    </w:lvl>
    <w:lvl w:ilvl="5" w:tplc="08090005" w:tentative="1">
      <w:start w:val="1"/>
      <w:numFmt w:val="bullet"/>
      <w:lvlText w:val=""/>
      <w:lvlJc w:val="left"/>
      <w:pPr>
        <w:ind w:left="3836" w:hanging="360"/>
      </w:pPr>
      <w:rPr>
        <w:rFonts w:ascii="Wingdings" w:hAnsi="Wingdings" w:hint="default"/>
      </w:rPr>
    </w:lvl>
    <w:lvl w:ilvl="6" w:tplc="08090001" w:tentative="1">
      <w:start w:val="1"/>
      <w:numFmt w:val="bullet"/>
      <w:lvlText w:val=""/>
      <w:lvlJc w:val="left"/>
      <w:pPr>
        <w:ind w:left="4556" w:hanging="360"/>
      </w:pPr>
      <w:rPr>
        <w:rFonts w:ascii="Symbol" w:hAnsi="Symbol" w:hint="default"/>
      </w:rPr>
    </w:lvl>
    <w:lvl w:ilvl="7" w:tplc="08090003" w:tentative="1">
      <w:start w:val="1"/>
      <w:numFmt w:val="bullet"/>
      <w:lvlText w:val="o"/>
      <w:lvlJc w:val="left"/>
      <w:pPr>
        <w:ind w:left="5276" w:hanging="360"/>
      </w:pPr>
      <w:rPr>
        <w:rFonts w:ascii="Courier New" w:hAnsi="Courier New" w:hint="default"/>
      </w:rPr>
    </w:lvl>
    <w:lvl w:ilvl="8" w:tplc="08090005" w:tentative="1">
      <w:start w:val="1"/>
      <w:numFmt w:val="bullet"/>
      <w:lvlText w:val=""/>
      <w:lvlJc w:val="left"/>
      <w:pPr>
        <w:ind w:left="5996" w:hanging="360"/>
      </w:pPr>
      <w:rPr>
        <w:rFonts w:ascii="Wingdings" w:hAnsi="Wingdings" w:hint="default"/>
      </w:rPr>
    </w:lvl>
  </w:abstractNum>
  <w:abstractNum w:abstractNumId="6" w15:restartNumberingAfterBreak="0">
    <w:nsid w:val="1EC066C0"/>
    <w:multiLevelType w:val="hybridMultilevel"/>
    <w:tmpl w:val="D70EF20C"/>
    <w:lvl w:ilvl="0" w:tplc="53901242">
      <w:start w:val="1"/>
      <w:numFmt w:val="bullet"/>
      <w:lvlText w:val="q"/>
      <w:lvlJc w:val="left"/>
      <w:pPr>
        <w:ind w:left="284" w:hanging="284"/>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3F780F"/>
    <w:multiLevelType w:val="hybridMultilevel"/>
    <w:tmpl w:val="96B048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080F4A"/>
    <w:multiLevelType w:val="hybridMultilevel"/>
    <w:tmpl w:val="E57691AA"/>
    <w:lvl w:ilvl="0" w:tplc="967EFD74">
      <w:start w:val="1"/>
      <w:numFmt w:val="decimal"/>
      <w:lvlText w:val="%1."/>
      <w:lvlJc w:val="left"/>
      <w:pPr>
        <w:ind w:left="650" w:hanging="52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9" w15:restartNumberingAfterBreak="0">
    <w:nsid w:val="3DCA21FE"/>
    <w:multiLevelType w:val="hybridMultilevel"/>
    <w:tmpl w:val="87C86CC6"/>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0" w15:restartNumberingAfterBreak="0">
    <w:nsid w:val="489716B8"/>
    <w:multiLevelType w:val="hybridMultilevel"/>
    <w:tmpl w:val="93B4EE2A"/>
    <w:lvl w:ilvl="0" w:tplc="1D1628F0">
      <w:numFmt w:val="bullet"/>
      <w:lvlText w:val="•"/>
      <w:lvlJc w:val="left"/>
      <w:pPr>
        <w:ind w:left="130" w:hanging="1000"/>
      </w:pPr>
      <w:rPr>
        <w:rFonts w:ascii="Arial" w:eastAsiaTheme="minorHAnsi" w:hAnsi="Arial" w:cs="Arial" w:hint="default"/>
      </w:rPr>
    </w:lvl>
    <w:lvl w:ilvl="1" w:tplc="08090003" w:tentative="1">
      <w:start w:val="1"/>
      <w:numFmt w:val="bullet"/>
      <w:lvlText w:val="o"/>
      <w:lvlJc w:val="left"/>
      <w:pPr>
        <w:ind w:left="440" w:hanging="360"/>
      </w:pPr>
      <w:rPr>
        <w:rFonts w:ascii="Courier New" w:hAnsi="Courier New" w:hint="default"/>
      </w:rPr>
    </w:lvl>
    <w:lvl w:ilvl="2" w:tplc="08090005" w:tentative="1">
      <w:start w:val="1"/>
      <w:numFmt w:val="bullet"/>
      <w:lvlText w:val=""/>
      <w:lvlJc w:val="left"/>
      <w:pPr>
        <w:ind w:left="1160" w:hanging="360"/>
      </w:pPr>
      <w:rPr>
        <w:rFonts w:ascii="Wingdings" w:hAnsi="Wingdings" w:hint="default"/>
      </w:rPr>
    </w:lvl>
    <w:lvl w:ilvl="3" w:tplc="08090001" w:tentative="1">
      <w:start w:val="1"/>
      <w:numFmt w:val="bullet"/>
      <w:lvlText w:val=""/>
      <w:lvlJc w:val="left"/>
      <w:pPr>
        <w:ind w:left="1880" w:hanging="360"/>
      </w:pPr>
      <w:rPr>
        <w:rFonts w:ascii="Symbol" w:hAnsi="Symbol" w:hint="default"/>
      </w:rPr>
    </w:lvl>
    <w:lvl w:ilvl="4" w:tplc="08090003" w:tentative="1">
      <w:start w:val="1"/>
      <w:numFmt w:val="bullet"/>
      <w:lvlText w:val="o"/>
      <w:lvlJc w:val="left"/>
      <w:pPr>
        <w:ind w:left="2600" w:hanging="360"/>
      </w:pPr>
      <w:rPr>
        <w:rFonts w:ascii="Courier New" w:hAnsi="Courier New" w:hint="default"/>
      </w:rPr>
    </w:lvl>
    <w:lvl w:ilvl="5" w:tplc="08090005" w:tentative="1">
      <w:start w:val="1"/>
      <w:numFmt w:val="bullet"/>
      <w:lvlText w:val=""/>
      <w:lvlJc w:val="left"/>
      <w:pPr>
        <w:ind w:left="3320" w:hanging="360"/>
      </w:pPr>
      <w:rPr>
        <w:rFonts w:ascii="Wingdings" w:hAnsi="Wingdings" w:hint="default"/>
      </w:rPr>
    </w:lvl>
    <w:lvl w:ilvl="6" w:tplc="08090001" w:tentative="1">
      <w:start w:val="1"/>
      <w:numFmt w:val="bullet"/>
      <w:lvlText w:val=""/>
      <w:lvlJc w:val="left"/>
      <w:pPr>
        <w:ind w:left="4040" w:hanging="360"/>
      </w:pPr>
      <w:rPr>
        <w:rFonts w:ascii="Symbol" w:hAnsi="Symbol" w:hint="default"/>
      </w:rPr>
    </w:lvl>
    <w:lvl w:ilvl="7" w:tplc="08090003" w:tentative="1">
      <w:start w:val="1"/>
      <w:numFmt w:val="bullet"/>
      <w:lvlText w:val="o"/>
      <w:lvlJc w:val="left"/>
      <w:pPr>
        <w:ind w:left="4760" w:hanging="360"/>
      </w:pPr>
      <w:rPr>
        <w:rFonts w:ascii="Courier New" w:hAnsi="Courier New" w:hint="default"/>
      </w:rPr>
    </w:lvl>
    <w:lvl w:ilvl="8" w:tplc="08090005" w:tentative="1">
      <w:start w:val="1"/>
      <w:numFmt w:val="bullet"/>
      <w:lvlText w:val=""/>
      <w:lvlJc w:val="left"/>
      <w:pPr>
        <w:ind w:left="5480" w:hanging="360"/>
      </w:pPr>
      <w:rPr>
        <w:rFonts w:ascii="Wingdings" w:hAnsi="Wingdings" w:hint="default"/>
      </w:rPr>
    </w:lvl>
  </w:abstractNum>
  <w:abstractNum w:abstractNumId="11" w15:restartNumberingAfterBreak="0">
    <w:nsid w:val="495329B8"/>
    <w:multiLevelType w:val="hybridMultilevel"/>
    <w:tmpl w:val="522A74A4"/>
    <w:lvl w:ilvl="0" w:tplc="1D1628F0">
      <w:numFmt w:val="bullet"/>
      <w:lvlText w:val="•"/>
      <w:lvlJc w:val="left"/>
      <w:pPr>
        <w:ind w:left="1130" w:hanging="10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28293B"/>
    <w:multiLevelType w:val="hybridMultilevel"/>
    <w:tmpl w:val="DE864BD2"/>
    <w:lvl w:ilvl="0" w:tplc="2D14AE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3E58C4"/>
    <w:multiLevelType w:val="hybridMultilevel"/>
    <w:tmpl w:val="2D60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C192D"/>
    <w:multiLevelType w:val="hybridMultilevel"/>
    <w:tmpl w:val="F894EF6A"/>
    <w:lvl w:ilvl="0" w:tplc="2D14AE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1B2DFE"/>
    <w:multiLevelType w:val="hybridMultilevel"/>
    <w:tmpl w:val="77D48AA2"/>
    <w:lvl w:ilvl="0" w:tplc="B6987FA6">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6" w15:restartNumberingAfterBreak="0">
    <w:nsid w:val="628565CC"/>
    <w:multiLevelType w:val="multilevel"/>
    <w:tmpl w:val="96B04800"/>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A120C7E"/>
    <w:multiLevelType w:val="hybridMultilevel"/>
    <w:tmpl w:val="E38E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CC220E"/>
    <w:multiLevelType w:val="hybridMultilevel"/>
    <w:tmpl w:val="577A748C"/>
    <w:lvl w:ilvl="0" w:tplc="FECCA3FE">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240585B"/>
    <w:multiLevelType w:val="hybridMultilevel"/>
    <w:tmpl w:val="0B180E6A"/>
    <w:lvl w:ilvl="0" w:tplc="15629CF6">
      <w:start w:val="1"/>
      <w:numFmt w:val="bullet"/>
      <w:lvlText w:val="q"/>
      <w:lvlJc w:val="left"/>
      <w:pPr>
        <w:ind w:left="567" w:hanging="567"/>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60E501B"/>
    <w:multiLevelType w:val="hybridMultilevel"/>
    <w:tmpl w:val="E1A05BCC"/>
    <w:lvl w:ilvl="0" w:tplc="1D1628F0">
      <w:numFmt w:val="bullet"/>
      <w:lvlText w:val="•"/>
      <w:lvlJc w:val="left"/>
      <w:pPr>
        <w:ind w:left="1130" w:hanging="10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15AF5"/>
    <w:multiLevelType w:val="multilevel"/>
    <w:tmpl w:val="F2F2BDBC"/>
    <w:styleLink w:val="CurrentList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8B50DC0"/>
    <w:multiLevelType w:val="hybridMultilevel"/>
    <w:tmpl w:val="59EAF10A"/>
    <w:lvl w:ilvl="0" w:tplc="0809000F">
      <w:start w:val="1"/>
      <w:numFmt w:val="decimal"/>
      <w:lvlText w:val="%1."/>
      <w:lvlJc w:val="left"/>
      <w:pPr>
        <w:ind w:left="850" w:hanging="360"/>
      </w:p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23" w15:restartNumberingAfterBreak="0">
    <w:nsid w:val="7BAD7E6C"/>
    <w:multiLevelType w:val="hybridMultilevel"/>
    <w:tmpl w:val="75768ABA"/>
    <w:lvl w:ilvl="0" w:tplc="2D14AE12">
      <w:start w:val="1"/>
      <w:numFmt w:val="bullet"/>
      <w:lvlText w:val=""/>
      <w:lvlJc w:val="left"/>
      <w:pPr>
        <w:ind w:left="705" w:hanging="360"/>
      </w:pPr>
      <w:rPr>
        <w:rFonts w:ascii="Symbol" w:hAnsi="Symbol" w:hint="default"/>
        <w:color w:val="auto"/>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038161176">
    <w:abstractNumId w:val="23"/>
  </w:num>
  <w:num w:numId="2" w16cid:durableId="128667381">
    <w:abstractNumId w:val="12"/>
  </w:num>
  <w:num w:numId="3" w16cid:durableId="848836947">
    <w:abstractNumId w:val="14"/>
  </w:num>
  <w:num w:numId="4" w16cid:durableId="185942971">
    <w:abstractNumId w:val="1"/>
  </w:num>
  <w:num w:numId="5" w16cid:durableId="351689339">
    <w:abstractNumId w:val="15"/>
  </w:num>
  <w:num w:numId="6" w16cid:durableId="1114253790">
    <w:abstractNumId w:val="17"/>
  </w:num>
  <w:num w:numId="7" w16cid:durableId="1146895652">
    <w:abstractNumId w:val="9"/>
  </w:num>
  <w:num w:numId="8" w16cid:durableId="1914318727">
    <w:abstractNumId w:val="2"/>
  </w:num>
  <w:num w:numId="9" w16cid:durableId="1982805157">
    <w:abstractNumId w:val="11"/>
  </w:num>
  <w:num w:numId="10" w16cid:durableId="2110079046">
    <w:abstractNumId w:val="22"/>
  </w:num>
  <w:num w:numId="11" w16cid:durableId="1391147016">
    <w:abstractNumId w:val="8"/>
  </w:num>
  <w:num w:numId="12" w16cid:durableId="566451673">
    <w:abstractNumId w:val="5"/>
  </w:num>
  <w:num w:numId="13" w16cid:durableId="1588270288">
    <w:abstractNumId w:val="3"/>
  </w:num>
  <w:num w:numId="14" w16cid:durableId="248080217">
    <w:abstractNumId w:val="4"/>
  </w:num>
  <w:num w:numId="15" w16cid:durableId="2093425294">
    <w:abstractNumId w:val="10"/>
  </w:num>
  <w:num w:numId="16" w16cid:durableId="1936015476">
    <w:abstractNumId w:val="20"/>
  </w:num>
  <w:num w:numId="17" w16cid:durableId="754012221">
    <w:abstractNumId w:val="0"/>
  </w:num>
  <w:num w:numId="18" w16cid:durableId="928271293">
    <w:abstractNumId w:val="21"/>
  </w:num>
  <w:num w:numId="19" w16cid:durableId="460340543">
    <w:abstractNumId w:val="7"/>
  </w:num>
  <w:num w:numId="20" w16cid:durableId="452557141">
    <w:abstractNumId w:val="16"/>
  </w:num>
  <w:num w:numId="21" w16cid:durableId="888423832">
    <w:abstractNumId w:val="18"/>
  </w:num>
  <w:num w:numId="22" w16cid:durableId="399449072">
    <w:abstractNumId w:val="6"/>
  </w:num>
  <w:num w:numId="23" w16cid:durableId="1472291162">
    <w:abstractNumId w:val="19"/>
  </w:num>
  <w:num w:numId="24" w16cid:durableId="10747385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170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F1"/>
    <w:rsid w:val="00001A6D"/>
    <w:rsid w:val="00003485"/>
    <w:rsid w:val="000067FA"/>
    <w:rsid w:val="00011FE7"/>
    <w:rsid w:val="000152EC"/>
    <w:rsid w:val="00016F03"/>
    <w:rsid w:val="00021768"/>
    <w:rsid w:val="000267BE"/>
    <w:rsid w:val="0002705A"/>
    <w:rsid w:val="000349D2"/>
    <w:rsid w:val="00037E22"/>
    <w:rsid w:val="00042BEC"/>
    <w:rsid w:val="00047A47"/>
    <w:rsid w:val="000556EE"/>
    <w:rsid w:val="000630FF"/>
    <w:rsid w:val="0006404F"/>
    <w:rsid w:val="00070DB0"/>
    <w:rsid w:val="000767EF"/>
    <w:rsid w:val="000814C0"/>
    <w:rsid w:val="000962EC"/>
    <w:rsid w:val="000977A1"/>
    <w:rsid w:val="000A7849"/>
    <w:rsid w:val="000B269E"/>
    <w:rsid w:val="000C03F0"/>
    <w:rsid w:val="000C6A6E"/>
    <w:rsid w:val="000D39CD"/>
    <w:rsid w:val="000E2E84"/>
    <w:rsid w:val="000E3581"/>
    <w:rsid w:val="000E695E"/>
    <w:rsid w:val="000E720E"/>
    <w:rsid w:val="000F1EF1"/>
    <w:rsid w:val="00115CE1"/>
    <w:rsid w:val="00131077"/>
    <w:rsid w:val="00131689"/>
    <w:rsid w:val="00147632"/>
    <w:rsid w:val="00163D95"/>
    <w:rsid w:val="00180991"/>
    <w:rsid w:val="00182320"/>
    <w:rsid w:val="001834F8"/>
    <w:rsid w:val="001877EC"/>
    <w:rsid w:val="00192B53"/>
    <w:rsid w:val="0019646B"/>
    <w:rsid w:val="0019670C"/>
    <w:rsid w:val="001B327F"/>
    <w:rsid w:val="001C0012"/>
    <w:rsid w:val="001C0FB8"/>
    <w:rsid w:val="001C7679"/>
    <w:rsid w:val="001D2B89"/>
    <w:rsid w:val="001D40D3"/>
    <w:rsid w:val="001D5AB0"/>
    <w:rsid w:val="001E105C"/>
    <w:rsid w:val="001E15B9"/>
    <w:rsid w:val="001E5057"/>
    <w:rsid w:val="001F08F2"/>
    <w:rsid w:val="001F1BF9"/>
    <w:rsid w:val="0020246E"/>
    <w:rsid w:val="0021281E"/>
    <w:rsid w:val="00212D2C"/>
    <w:rsid w:val="002165C9"/>
    <w:rsid w:val="00216B83"/>
    <w:rsid w:val="00217FAA"/>
    <w:rsid w:val="00227884"/>
    <w:rsid w:val="0022788A"/>
    <w:rsid w:val="002314D5"/>
    <w:rsid w:val="002328C0"/>
    <w:rsid w:val="00236E1B"/>
    <w:rsid w:val="00250AB3"/>
    <w:rsid w:val="00253866"/>
    <w:rsid w:val="0027643D"/>
    <w:rsid w:val="002A0FB4"/>
    <w:rsid w:val="002A50ED"/>
    <w:rsid w:val="002B5587"/>
    <w:rsid w:val="002B6CA5"/>
    <w:rsid w:val="002C1359"/>
    <w:rsid w:val="002C2249"/>
    <w:rsid w:val="002C2FED"/>
    <w:rsid w:val="002C4A8F"/>
    <w:rsid w:val="002C6594"/>
    <w:rsid w:val="002E0E3C"/>
    <w:rsid w:val="002E1620"/>
    <w:rsid w:val="002E3833"/>
    <w:rsid w:val="002E39E0"/>
    <w:rsid w:val="002F4A32"/>
    <w:rsid w:val="00302769"/>
    <w:rsid w:val="00305614"/>
    <w:rsid w:val="00310B1E"/>
    <w:rsid w:val="00313EA0"/>
    <w:rsid w:val="00315438"/>
    <w:rsid w:val="00317BF5"/>
    <w:rsid w:val="00322D73"/>
    <w:rsid w:val="00330612"/>
    <w:rsid w:val="003354FB"/>
    <w:rsid w:val="00345238"/>
    <w:rsid w:val="003558F2"/>
    <w:rsid w:val="0035722A"/>
    <w:rsid w:val="00361C34"/>
    <w:rsid w:val="00377729"/>
    <w:rsid w:val="00380E37"/>
    <w:rsid w:val="00384D10"/>
    <w:rsid w:val="003A6124"/>
    <w:rsid w:val="003A7293"/>
    <w:rsid w:val="003B22EA"/>
    <w:rsid w:val="003B39E0"/>
    <w:rsid w:val="003B4379"/>
    <w:rsid w:val="003C0F25"/>
    <w:rsid w:val="003C460A"/>
    <w:rsid w:val="003D56F2"/>
    <w:rsid w:val="003E23A2"/>
    <w:rsid w:val="003E6D05"/>
    <w:rsid w:val="003F0F17"/>
    <w:rsid w:val="003F1FD9"/>
    <w:rsid w:val="003F52CD"/>
    <w:rsid w:val="00401055"/>
    <w:rsid w:val="0040151E"/>
    <w:rsid w:val="00403BCC"/>
    <w:rsid w:val="00404147"/>
    <w:rsid w:val="00406BF5"/>
    <w:rsid w:val="00412442"/>
    <w:rsid w:val="004140F1"/>
    <w:rsid w:val="00414C8C"/>
    <w:rsid w:val="00415C53"/>
    <w:rsid w:val="00421395"/>
    <w:rsid w:val="00423469"/>
    <w:rsid w:val="00423959"/>
    <w:rsid w:val="00427016"/>
    <w:rsid w:val="00443AA5"/>
    <w:rsid w:val="004501F8"/>
    <w:rsid w:val="00453B7A"/>
    <w:rsid w:val="0046247C"/>
    <w:rsid w:val="004635E2"/>
    <w:rsid w:val="00476230"/>
    <w:rsid w:val="00480E85"/>
    <w:rsid w:val="004833DC"/>
    <w:rsid w:val="004927A1"/>
    <w:rsid w:val="00493902"/>
    <w:rsid w:val="004A0AA3"/>
    <w:rsid w:val="004A212F"/>
    <w:rsid w:val="004B02EC"/>
    <w:rsid w:val="004B2194"/>
    <w:rsid w:val="004B7B47"/>
    <w:rsid w:val="004C6D26"/>
    <w:rsid w:val="004C7C37"/>
    <w:rsid w:val="004D1AB3"/>
    <w:rsid w:val="004D1F9F"/>
    <w:rsid w:val="004D6BC5"/>
    <w:rsid w:val="004E4A2C"/>
    <w:rsid w:val="004E7DCB"/>
    <w:rsid w:val="004F5329"/>
    <w:rsid w:val="00514DF9"/>
    <w:rsid w:val="00523374"/>
    <w:rsid w:val="00523900"/>
    <w:rsid w:val="00525D7C"/>
    <w:rsid w:val="00543FB7"/>
    <w:rsid w:val="00566191"/>
    <w:rsid w:val="00567880"/>
    <w:rsid w:val="005735CE"/>
    <w:rsid w:val="005831EB"/>
    <w:rsid w:val="00584A5F"/>
    <w:rsid w:val="00596B0D"/>
    <w:rsid w:val="005A0F56"/>
    <w:rsid w:val="005B0137"/>
    <w:rsid w:val="005B06BA"/>
    <w:rsid w:val="005B3B6C"/>
    <w:rsid w:val="005B3E10"/>
    <w:rsid w:val="005C6B6B"/>
    <w:rsid w:val="005D5CF8"/>
    <w:rsid w:val="005D7683"/>
    <w:rsid w:val="005E12B0"/>
    <w:rsid w:val="005E1D09"/>
    <w:rsid w:val="005F43B9"/>
    <w:rsid w:val="00600C2C"/>
    <w:rsid w:val="0060323E"/>
    <w:rsid w:val="006153FF"/>
    <w:rsid w:val="006255C4"/>
    <w:rsid w:val="00626DFC"/>
    <w:rsid w:val="0063073C"/>
    <w:rsid w:val="00632AA5"/>
    <w:rsid w:val="00634C0C"/>
    <w:rsid w:val="00640D4C"/>
    <w:rsid w:val="0064378E"/>
    <w:rsid w:val="00661D2C"/>
    <w:rsid w:val="006735BC"/>
    <w:rsid w:val="006738B1"/>
    <w:rsid w:val="00675C8F"/>
    <w:rsid w:val="00677E8E"/>
    <w:rsid w:val="006826ED"/>
    <w:rsid w:val="00682BFB"/>
    <w:rsid w:val="00684066"/>
    <w:rsid w:val="0068530A"/>
    <w:rsid w:val="0068608C"/>
    <w:rsid w:val="006863BB"/>
    <w:rsid w:val="006976EC"/>
    <w:rsid w:val="006A0B8B"/>
    <w:rsid w:val="006A1B39"/>
    <w:rsid w:val="006A5295"/>
    <w:rsid w:val="006B7A3A"/>
    <w:rsid w:val="006C0CC7"/>
    <w:rsid w:val="006C6876"/>
    <w:rsid w:val="006D28F8"/>
    <w:rsid w:val="006D3A73"/>
    <w:rsid w:val="006D6E6A"/>
    <w:rsid w:val="006E34C6"/>
    <w:rsid w:val="006E4567"/>
    <w:rsid w:val="006E6668"/>
    <w:rsid w:val="006F12E3"/>
    <w:rsid w:val="006F3E15"/>
    <w:rsid w:val="00701909"/>
    <w:rsid w:val="00701A0A"/>
    <w:rsid w:val="00704308"/>
    <w:rsid w:val="00707950"/>
    <w:rsid w:val="0071160E"/>
    <w:rsid w:val="00715813"/>
    <w:rsid w:val="00716816"/>
    <w:rsid w:val="0071783F"/>
    <w:rsid w:val="007210C9"/>
    <w:rsid w:val="007224A2"/>
    <w:rsid w:val="00745D2C"/>
    <w:rsid w:val="00750214"/>
    <w:rsid w:val="00751CFA"/>
    <w:rsid w:val="00753281"/>
    <w:rsid w:val="00756106"/>
    <w:rsid w:val="00761DE8"/>
    <w:rsid w:val="0076249D"/>
    <w:rsid w:val="00766659"/>
    <w:rsid w:val="00766F6F"/>
    <w:rsid w:val="00767175"/>
    <w:rsid w:val="00767BFA"/>
    <w:rsid w:val="00770998"/>
    <w:rsid w:val="00781F92"/>
    <w:rsid w:val="007B6362"/>
    <w:rsid w:val="007C089D"/>
    <w:rsid w:val="007C3DD7"/>
    <w:rsid w:val="007C53D3"/>
    <w:rsid w:val="007C5AA2"/>
    <w:rsid w:val="007D21BE"/>
    <w:rsid w:val="007E4A97"/>
    <w:rsid w:val="0080100B"/>
    <w:rsid w:val="00805E4E"/>
    <w:rsid w:val="00811ADF"/>
    <w:rsid w:val="00811B8A"/>
    <w:rsid w:val="00815869"/>
    <w:rsid w:val="00815D8D"/>
    <w:rsid w:val="00817BC8"/>
    <w:rsid w:val="00824EC9"/>
    <w:rsid w:val="00825D86"/>
    <w:rsid w:val="008322DD"/>
    <w:rsid w:val="00833D9C"/>
    <w:rsid w:val="0083402E"/>
    <w:rsid w:val="0084181C"/>
    <w:rsid w:val="00845E46"/>
    <w:rsid w:val="0085221E"/>
    <w:rsid w:val="0085517B"/>
    <w:rsid w:val="0086203B"/>
    <w:rsid w:val="008639B3"/>
    <w:rsid w:val="008673E0"/>
    <w:rsid w:val="00872216"/>
    <w:rsid w:val="008731B0"/>
    <w:rsid w:val="00873620"/>
    <w:rsid w:val="008838D5"/>
    <w:rsid w:val="00884C91"/>
    <w:rsid w:val="00897676"/>
    <w:rsid w:val="008977CC"/>
    <w:rsid w:val="008979C5"/>
    <w:rsid w:val="008A4ABF"/>
    <w:rsid w:val="008A7323"/>
    <w:rsid w:val="008B0D66"/>
    <w:rsid w:val="008B5B75"/>
    <w:rsid w:val="008D107F"/>
    <w:rsid w:val="008E4472"/>
    <w:rsid w:val="008E70E8"/>
    <w:rsid w:val="008F4B73"/>
    <w:rsid w:val="008F536D"/>
    <w:rsid w:val="00905440"/>
    <w:rsid w:val="00911613"/>
    <w:rsid w:val="00920D0A"/>
    <w:rsid w:val="00933575"/>
    <w:rsid w:val="0093376B"/>
    <w:rsid w:val="009472B7"/>
    <w:rsid w:val="00947B14"/>
    <w:rsid w:val="009505DC"/>
    <w:rsid w:val="00953522"/>
    <w:rsid w:val="00955FFA"/>
    <w:rsid w:val="00956DD8"/>
    <w:rsid w:val="00961DE8"/>
    <w:rsid w:val="00965311"/>
    <w:rsid w:val="00974506"/>
    <w:rsid w:val="0097496A"/>
    <w:rsid w:val="00987640"/>
    <w:rsid w:val="00990447"/>
    <w:rsid w:val="00996450"/>
    <w:rsid w:val="00997221"/>
    <w:rsid w:val="009A3A27"/>
    <w:rsid w:val="009A4D4C"/>
    <w:rsid w:val="009B4A34"/>
    <w:rsid w:val="009B4E2E"/>
    <w:rsid w:val="009C308A"/>
    <w:rsid w:val="009D1F3D"/>
    <w:rsid w:val="009D6D00"/>
    <w:rsid w:val="009E3272"/>
    <w:rsid w:val="009F0B55"/>
    <w:rsid w:val="009F195C"/>
    <w:rsid w:val="009F442D"/>
    <w:rsid w:val="00A021C7"/>
    <w:rsid w:val="00A044BF"/>
    <w:rsid w:val="00A0517F"/>
    <w:rsid w:val="00A0626A"/>
    <w:rsid w:val="00A148E4"/>
    <w:rsid w:val="00A15104"/>
    <w:rsid w:val="00A152CE"/>
    <w:rsid w:val="00A22104"/>
    <w:rsid w:val="00A33384"/>
    <w:rsid w:val="00A5049A"/>
    <w:rsid w:val="00A6372E"/>
    <w:rsid w:val="00A65B24"/>
    <w:rsid w:val="00A754E5"/>
    <w:rsid w:val="00A76515"/>
    <w:rsid w:val="00A812FA"/>
    <w:rsid w:val="00A819B4"/>
    <w:rsid w:val="00A9131C"/>
    <w:rsid w:val="00A91B76"/>
    <w:rsid w:val="00A958D0"/>
    <w:rsid w:val="00AA1477"/>
    <w:rsid w:val="00AA73DE"/>
    <w:rsid w:val="00AB3341"/>
    <w:rsid w:val="00AB5A92"/>
    <w:rsid w:val="00AC0124"/>
    <w:rsid w:val="00AC0B80"/>
    <w:rsid w:val="00AC54DB"/>
    <w:rsid w:val="00AE3500"/>
    <w:rsid w:val="00AE5ED9"/>
    <w:rsid w:val="00AF34C4"/>
    <w:rsid w:val="00AF4AD4"/>
    <w:rsid w:val="00B0084C"/>
    <w:rsid w:val="00B026B8"/>
    <w:rsid w:val="00B057B5"/>
    <w:rsid w:val="00B1041A"/>
    <w:rsid w:val="00B11DDC"/>
    <w:rsid w:val="00B14C2B"/>
    <w:rsid w:val="00B244A7"/>
    <w:rsid w:val="00B327F0"/>
    <w:rsid w:val="00B34125"/>
    <w:rsid w:val="00B500DB"/>
    <w:rsid w:val="00B60384"/>
    <w:rsid w:val="00B632DB"/>
    <w:rsid w:val="00B66812"/>
    <w:rsid w:val="00B72A43"/>
    <w:rsid w:val="00B7363D"/>
    <w:rsid w:val="00B77479"/>
    <w:rsid w:val="00B8733D"/>
    <w:rsid w:val="00B876F8"/>
    <w:rsid w:val="00B9116A"/>
    <w:rsid w:val="00B919B8"/>
    <w:rsid w:val="00B929BA"/>
    <w:rsid w:val="00B955BC"/>
    <w:rsid w:val="00BC7D70"/>
    <w:rsid w:val="00BD773D"/>
    <w:rsid w:val="00BD7C29"/>
    <w:rsid w:val="00BE5879"/>
    <w:rsid w:val="00BE5A52"/>
    <w:rsid w:val="00BF6A18"/>
    <w:rsid w:val="00C023BE"/>
    <w:rsid w:val="00C03FFB"/>
    <w:rsid w:val="00C10E28"/>
    <w:rsid w:val="00C148ED"/>
    <w:rsid w:val="00C15112"/>
    <w:rsid w:val="00C2022D"/>
    <w:rsid w:val="00C22E34"/>
    <w:rsid w:val="00C2468C"/>
    <w:rsid w:val="00C268F6"/>
    <w:rsid w:val="00C34091"/>
    <w:rsid w:val="00C40E11"/>
    <w:rsid w:val="00C50820"/>
    <w:rsid w:val="00C51CEE"/>
    <w:rsid w:val="00C5669B"/>
    <w:rsid w:val="00C6278B"/>
    <w:rsid w:val="00C659C9"/>
    <w:rsid w:val="00C707A6"/>
    <w:rsid w:val="00C70FE5"/>
    <w:rsid w:val="00C77715"/>
    <w:rsid w:val="00C8208B"/>
    <w:rsid w:val="00C932EB"/>
    <w:rsid w:val="00CA1349"/>
    <w:rsid w:val="00CB38CC"/>
    <w:rsid w:val="00CD2B85"/>
    <w:rsid w:val="00CF3800"/>
    <w:rsid w:val="00D043DC"/>
    <w:rsid w:val="00D07394"/>
    <w:rsid w:val="00D07700"/>
    <w:rsid w:val="00D15ADF"/>
    <w:rsid w:val="00D207A0"/>
    <w:rsid w:val="00D22E07"/>
    <w:rsid w:val="00D268F7"/>
    <w:rsid w:val="00D27041"/>
    <w:rsid w:val="00D314FA"/>
    <w:rsid w:val="00D408E2"/>
    <w:rsid w:val="00D41825"/>
    <w:rsid w:val="00D42A51"/>
    <w:rsid w:val="00D53C9E"/>
    <w:rsid w:val="00D555D7"/>
    <w:rsid w:val="00D56D65"/>
    <w:rsid w:val="00D612AC"/>
    <w:rsid w:val="00D64368"/>
    <w:rsid w:val="00D7069D"/>
    <w:rsid w:val="00D70AB5"/>
    <w:rsid w:val="00D75734"/>
    <w:rsid w:val="00D7775C"/>
    <w:rsid w:val="00D8009B"/>
    <w:rsid w:val="00D80D33"/>
    <w:rsid w:val="00D84F9B"/>
    <w:rsid w:val="00D87421"/>
    <w:rsid w:val="00D87801"/>
    <w:rsid w:val="00D906A9"/>
    <w:rsid w:val="00D91299"/>
    <w:rsid w:val="00D914D6"/>
    <w:rsid w:val="00DA2D49"/>
    <w:rsid w:val="00DA2E1D"/>
    <w:rsid w:val="00DA7915"/>
    <w:rsid w:val="00DB2A82"/>
    <w:rsid w:val="00DB2E36"/>
    <w:rsid w:val="00DC5017"/>
    <w:rsid w:val="00DC6203"/>
    <w:rsid w:val="00DD0950"/>
    <w:rsid w:val="00DE29B3"/>
    <w:rsid w:val="00DF1D6D"/>
    <w:rsid w:val="00DF2606"/>
    <w:rsid w:val="00DF4A88"/>
    <w:rsid w:val="00E0353C"/>
    <w:rsid w:val="00E064EE"/>
    <w:rsid w:val="00E22F3A"/>
    <w:rsid w:val="00E264EC"/>
    <w:rsid w:val="00E41E59"/>
    <w:rsid w:val="00E42EF8"/>
    <w:rsid w:val="00E4397C"/>
    <w:rsid w:val="00E517B2"/>
    <w:rsid w:val="00E621D5"/>
    <w:rsid w:val="00E64CCE"/>
    <w:rsid w:val="00E653A0"/>
    <w:rsid w:val="00E67619"/>
    <w:rsid w:val="00E70BA8"/>
    <w:rsid w:val="00E763F9"/>
    <w:rsid w:val="00E769A1"/>
    <w:rsid w:val="00E83365"/>
    <w:rsid w:val="00E84B1F"/>
    <w:rsid w:val="00E92008"/>
    <w:rsid w:val="00E9443A"/>
    <w:rsid w:val="00EA3063"/>
    <w:rsid w:val="00EB42D6"/>
    <w:rsid w:val="00EB7D87"/>
    <w:rsid w:val="00EC11E5"/>
    <w:rsid w:val="00EF28B0"/>
    <w:rsid w:val="00EF3603"/>
    <w:rsid w:val="00F01208"/>
    <w:rsid w:val="00F21C86"/>
    <w:rsid w:val="00F21EC6"/>
    <w:rsid w:val="00F241D2"/>
    <w:rsid w:val="00F31465"/>
    <w:rsid w:val="00F37B3F"/>
    <w:rsid w:val="00F37DE1"/>
    <w:rsid w:val="00F5650E"/>
    <w:rsid w:val="00F56AA5"/>
    <w:rsid w:val="00F62111"/>
    <w:rsid w:val="00F664EC"/>
    <w:rsid w:val="00F7019A"/>
    <w:rsid w:val="00F77510"/>
    <w:rsid w:val="00F92DB0"/>
    <w:rsid w:val="00F9318B"/>
    <w:rsid w:val="00FA124D"/>
    <w:rsid w:val="00FA307E"/>
    <w:rsid w:val="00FB3BA7"/>
    <w:rsid w:val="00FC4F16"/>
    <w:rsid w:val="00FD6433"/>
    <w:rsid w:val="00FD7003"/>
    <w:rsid w:val="00FD75BB"/>
    <w:rsid w:val="00FE0DC6"/>
    <w:rsid w:val="00FE48C2"/>
    <w:rsid w:val="00FF10CB"/>
    <w:rsid w:val="00FF4689"/>
    <w:rsid w:val="05FB6801"/>
    <w:rsid w:val="0BDF9332"/>
    <w:rsid w:val="1AF90B5F"/>
    <w:rsid w:val="201938BE"/>
    <w:rsid w:val="215573DD"/>
    <w:rsid w:val="2A32F8D0"/>
    <w:rsid w:val="2B15B473"/>
    <w:rsid w:val="32BD037E"/>
    <w:rsid w:val="3D0486AC"/>
    <w:rsid w:val="3E4BB8DE"/>
    <w:rsid w:val="3F5B0BAB"/>
    <w:rsid w:val="47A5C861"/>
    <w:rsid w:val="493AFC46"/>
    <w:rsid w:val="493B6B85"/>
    <w:rsid w:val="4D8C076F"/>
    <w:rsid w:val="4F33F31D"/>
    <w:rsid w:val="62346830"/>
    <w:rsid w:val="62564761"/>
    <w:rsid w:val="637DFEBD"/>
    <w:rsid w:val="64EC0753"/>
    <w:rsid w:val="65ABAF5C"/>
    <w:rsid w:val="660899E3"/>
    <w:rsid w:val="6C8DA9C5"/>
    <w:rsid w:val="6F6E152C"/>
    <w:rsid w:val="70E85913"/>
    <w:rsid w:val="70ECB20B"/>
    <w:rsid w:val="7237C407"/>
    <w:rsid w:val="72B5F4A6"/>
    <w:rsid w:val="76CBE651"/>
    <w:rsid w:val="76D6184C"/>
    <w:rsid w:val="774AFA9F"/>
    <w:rsid w:val="7FE41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F9C8D"/>
  <w15:chartTrackingRefBased/>
  <w15:docId w15:val="{A032F1C0-9629-B048-8673-1E223AEE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C2C"/>
    <w:pPr>
      <w:ind w:left="720"/>
      <w:contextualSpacing/>
    </w:pPr>
  </w:style>
  <w:style w:type="character" w:styleId="Hyperlink">
    <w:name w:val="Hyperlink"/>
    <w:basedOn w:val="DefaultParagraphFont"/>
    <w:uiPriority w:val="99"/>
    <w:unhideWhenUsed/>
    <w:rsid w:val="00A0517F"/>
    <w:rPr>
      <w:color w:val="0563C1" w:themeColor="hyperlink"/>
      <w:u w:val="single"/>
    </w:rPr>
  </w:style>
  <w:style w:type="character" w:styleId="UnresolvedMention">
    <w:name w:val="Unresolved Mention"/>
    <w:basedOn w:val="DefaultParagraphFont"/>
    <w:uiPriority w:val="99"/>
    <w:semiHidden/>
    <w:unhideWhenUsed/>
    <w:rsid w:val="00A0517F"/>
    <w:rPr>
      <w:color w:val="605E5C"/>
      <w:shd w:val="clear" w:color="auto" w:fill="E1DFDD"/>
    </w:rPr>
  </w:style>
  <w:style w:type="character" w:styleId="CommentReference">
    <w:name w:val="annotation reference"/>
    <w:basedOn w:val="DefaultParagraphFont"/>
    <w:uiPriority w:val="99"/>
    <w:semiHidden/>
    <w:unhideWhenUsed/>
    <w:rsid w:val="008E70E8"/>
    <w:rPr>
      <w:sz w:val="16"/>
      <w:szCs w:val="16"/>
    </w:rPr>
  </w:style>
  <w:style w:type="paragraph" w:styleId="CommentText">
    <w:name w:val="annotation text"/>
    <w:basedOn w:val="Normal"/>
    <w:link w:val="CommentTextChar"/>
    <w:uiPriority w:val="99"/>
    <w:unhideWhenUsed/>
    <w:rsid w:val="008E70E8"/>
    <w:pPr>
      <w:spacing w:line="240" w:lineRule="auto"/>
    </w:pPr>
    <w:rPr>
      <w:sz w:val="20"/>
      <w:szCs w:val="20"/>
    </w:rPr>
  </w:style>
  <w:style w:type="character" w:customStyle="1" w:styleId="CommentTextChar">
    <w:name w:val="Comment Text Char"/>
    <w:basedOn w:val="DefaultParagraphFont"/>
    <w:link w:val="CommentText"/>
    <w:uiPriority w:val="99"/>
    <w:rsid w:val="008E70E8"/>
    <w:rPr>
      <w:sz w:val="20"/>
      <w:szCs w:val="20"/>
    </w:rPr>
  </w:style>
  <w:style w:type="paragraph" w:styleId="CommentSubject">
    <w:name w:val="annotation subject"/>
    <w:basedOn w:val="CommentText"/>
    <w:next w:val="CommentText"/>
    <w:link w:val="CommentSubjectChar"/>
    <w:uiPriority w:val="99"/>
    <w:semiHidden/>
    <w:unhideWhenUsed/>
    <w:rsid w:val="008E70E8"/>
    <w:rPr>
      <w:b/>
      <w:bCs/>
    </w:rPr>
  </w:style>
  <w:style w:type="character" w:customStyle="1" w:styleId="CommentSubjectChar">
    <w:name w:val="Comment Subject Char"/>
    <w:basedOn w:val="CommentTextChar"/>
    <w:link w:val="CommentSubject"/>
    <w:uiPriority w:val="99"/>
    <w:semiHidden/>
    <w:rsid w:val="008E70E8"/>
    <w:rPr>
      <w:b/>
      <w:bCs/>
      <w:sz w:val="20"/>
      <w:szCs w:val="20"/>
    </w:rPr>
  </w:style>
  <w:style w:type="paragraph" w:styleId="Revision">
    <w:name w:val="Revision"/>
    <w:hidden/>
    <w:uiPriority w:val="99"/>
    <w:semiHidden/>
    <w:rsid w:val="00A0626A"/>
    <w:pPr>
      <w:spacing w:after="0" w:line="240" w:lineRule="auto"/>
    </w:pPr>
  </w:style>
  <w:style w:type="paragraph" w:styleId="Header">
    <w:name w:val="header"/>
    <w:basedOn w:val="Normal"/>
    <w:link w:val="HeaderChar"/>
    <w:uiPriority w:val="99"/>
    <w:unhideWhenUsed/>
    <w:rsid w:val="00011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FE7"/>
  </w:style>
  <w:style w:type="paragraph" w:styleId="Footer">
    <w:name w:val="footer"/>
    <w:basedOn w:val="Normal"/>
    <w:link w:val="FooterChar"/>
    <w:uiPriority w:val="99"/>
    <w:unhideWhenUsed/>
    <w:rsid w:val="00011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FE7"/>
  </w:style>
  <w:style w:type="character" w:styleId="PageNumber">
    <w:name w:val="page number"/>
    <w:basedOn w:val="DefaultParagraphFont"/>
    <w:uiPriority w:val="99"/>
    <w:semiHidden/>
    <w:unhideWhenUsed/>
    <w:rsid w:val="00701A0A"/>
  </w:style>
  <w:style w:type="paragraph" w:styleId="NoSpacing">
    <w:name w:val="No Spacing"/>
    <w:uiPriority w:val="1"/>
    <w:qFormat/>
    <w:rsid w:val="00D314FA"/>
    <w:pPr>
      <w:spacing w:after="0" w:line="240" w:lineRule="auto"/>
    </w:pPr>
    <w:rPr>
      <w:rFonts w:eastAsiaTheme="minorEastAsia"/>
      <w:kern w:val="0"/>
      <w:lang w:val="en-US" w:eastAsia="zh-CN"/>
      <w14:ligatures w14:val="none"/>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811ADF"/>
    <w:rPr>
      <w:rFonts w:ascii="Segoe UI" w:hAnsi="Segoe UI" w:cs="Segoe UI" w:hint="default"/>
      <w:sz w:val="18"/>
      <w:szCs w:val="18"/>
    </w:rPr>
  </w:style>
  <w:style w:type="paragraph" w:customStyle="1" w:styleId="pf0">
    <w:name w:val="pf0"/>
    <w:basedOn w:val="Normal"/>
    <w:rsid w:val="00811A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FootnoteText">
    <w:name w:val="footnote text"/>
    <w:basedOn w:val="Normal"/>
    <w:link w:val="FootnoteTextChar"/>
    <w:uiPriority w:val="99"/>
    <w:semiHidden/>
    <w:unhideWhenUsed/>
    <w:rsid w:val="00CF38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3800"/>
    <w:rPr>
      <w:sz w:val="20"/>
      <w:szCs w:val="20"/>
    </w:rPr>
  </w:style>
  <w:style w:type="character" w:styleId="FootnoteReference">
    <w:name w:val="footnote reference"/>
    <w:basedOn w:val="DefaultParagraphFont"/>
    <w:uiPriority w:val="99"/>
    <w:semiHidden/>
    <w:unhideWhenUsed/>
    <w:rsid w:val="00CF3800"/>
    <w:rPr>
      <w:vertAlign w:val="superscript"/>
    </w:rPr>
  </w:style>
  <w:style w:type="numbering" w:customStyle="1" w:styleId="CurrentList1">
    <w:name w:val="Current List1"/>
    <w:uiPriority w:val="99"/>
    <w:rsid w:val="008B5B75"/>
    <w:pPr>
      <w:numPr>
        <w:numId w:val="18"/>
      </w:numPr>
    </w:pPr>
  </w:style>
  <w:style w:type="numbering" w:customStyle="1" w:styleId="CurrentList2">
    <w:name w:val="Current List2"/>
    <w:uiPriority w:val="99"/>
    <w:rsid w:val="008B5B75"/>
    <w:pPr>
      <w:numPr>
        <w:numId w:val="20"/>
      </w:numPr>
    </w:pPr>
  </w:style>
  <w:style w:type="paragraph" w:styleId="NormalWeb">
    <w:name w:val="Normal (Web)"/>
    <w:basedOn w:val="Normal"/>
    <w:uiPriority w:val="99"/>
    <w:unhideWhenUsed/>
    <w:rsid w:val="00C5669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6122">
      <w:bodyDiv w:val="1"/>
      <w:marLeft w:val="0"/>
      <w:marRight w:val="0"/>
      <w:marTop w:val="0"/>
      <w:marBottom w:val="0"/>
      <w:divBdr>
        <w:top w:val="none" w:sz="0" w:space="0" w:color="auto"/>
        <w:left w:val="none" w:sz="0" w:space="0" w:color="auto"/>
        <w:bottom w:val="none" w:sz="0" w:space="0" w:color="auto"/>
        <w:right w:val="none" w:sz="0" w:space="0" w:color="auto"/>
      </w:divBdr>
    </w:div>
    <w:div w:id="607010344">
      <w:bodyDiv w:val="1"/>
      <w:marLeft w:val="0"/>
      <w:marRight w:val="0"/>
      <w:marTop w:val="0"/>
      <w:marBottom w:val="0"/>
      <w:divBdr>
        <w:top w:val="none" w:sz="0" w:space="0" w:color="auto"/>
        <w:left w:val="none" w:sz="0" w:space="0" w:color="auto"/>
        <w:bottom w:val="none" w:sz="0" w:space="0" w:color="auto"/>
        <w:right w:val="none" w:sz="0" w:space="0" w:color="auto"/>
      </w:divBdr>
    </w:div>
    <w:div w:id="1039666397">
      <w:bodyDiv w:val="1"/>
      <w:marLeft w:val="0"/>
      <w:marRight w:val="0"/>
      <w:marTop w:val="0"/>
      <w:marBottom w:val="0"/>
      <w:divBdr>
        <w:top w:val="none" w:sz="0" w:space="0" w:color="auto"/>
        <w:left w:val="none" w:sz="0" w:space="0" w:color="auto"/>
        <w:bottom w:val="none" w:sz="0" w:space="0" w:color="auto"/>
        <w:right w:val="none" w:sz="0" w:space="0" w:color="auto"/>
      </w:divBdr>
    </w:div>
    <w:div w:id="161139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n.morgan/Downloads/NEU4056%20model%20letter%20-%20backdated%20pay%20award%20for%20support%20staff%20BRANCH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AADA31FAC24478A9298D5D02E2A12" ma:contentTypeVersion="22" ma:contentTypeDescription="Create a new document." ma:contentTypeScope="" ma:versionID="0d83378e8800b3059c5dfa39e018729b">
  <xsd:schema xmlns:xsd="http://www.w3.org/2001/XMLSchema" xmlns:xs="http://www.w3.org/2001/XMLSchema" xmlns:p="http://schemas.microsoft.com/office/2006/metadata/properties" xmlns:ns1="http://schemas.microsoft.com/sharepoint/v3" xmlns:ns2="67ee807b-b0af-46a5-a5a0-77d51f14c870" xmlns:ns3="1ef7cc66-5c4c-4104-9de6-e50bed330b3a" targetNamespace="http://schemas.microsoft.com/office/2006/metadata/properties" ma:root="true" ma:fieldsID="1a4f333f50dfcd8c6261f8bab8efb4bc" ns1:_="" ns2:_="" ns3:_="">
    <xsd:import namespace="http://schemas.microsoft.com/sharepoint/v3"/>
    <xsd:import namespace="67ee807b-b0af-46a5-a5a0-77d51f14c870"/>
    <xsd:import namespace="1ef7cc66-5c4c-4104-9de6-e50bed330b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Imag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e807b-b0af-46a5-a5a0-77d51f14c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82d13f3-7ead-4941-a537-c14224643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Image" ma:index="27" nillable="true" ma:displayName="Image" ma:format="Thumbnail" ma:internalName="Imag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f7cc66-5c4c-4104-9de6-e50bed330b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e105560-59b9-4902-8e5f-4f9ebcb79df4}" ma:internalName="TaxCatchAll" ma:showField="CatchAllData" ma:web="1ef7cc66-5c4c-4104-9de6-e50bed330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7ee807b-b0af-46a5-a5a0-77d51f14c870">
      <Terms xmlns="http://schemas.microsoft.com/office/infopath/2007/PartnerControls"/>
    </lcf76f155ced4ddcb4097134ff3c332f>
    <SharedWithUsers xmlns="1ef7cc66-5c4c-4104-9de6-e50bed330b3a">
      <UserInfo>
        <DisplayName>Carolina Sankarsingh</DisplayName>
        <AccountId>47</AccountId>
        <AccountType/>
      </UserInfo>
      <UserInfo>
        <DisplayName>Rita Khatun</DisplayName>
        <AccountId>12</AccountId>
        <AccountType/>
      </UserInfo>
      <UserInfo>
        <DisplayName>Shona Harvey</DisplayName>
        <AccountId>15</AccountId>
        <AccountType/>
      </UserInfo>
      <UserInfo>
        <DisplayName>Jack Tyler</DisplayName>
        <AccountId>11</AccountId>
        <AccountType/>
      </UserInfo>
    </SharedWithUsers>
    <TaxCatchAll xmlns="1ef7cc66-5c4c-4104-9de6-e50bed330b3a" xsi:nil="true"/>
    <Image xmlns="67ee807b-b0af-46a5-a5a0-77d51f14c8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D175AA-9F9A-4F2F-8858-A8205F931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ee807b-b0af-46a5-a5a0-77d51f14c870"/>
    <ds:schemaRef ds:uri="1ef7cc66-5c4c-4104-9de6-e50bed330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2C0277-6E07-4A73-ADAE-62C9133529E0}">
  <ds:schemaRefs>
    <ds:schemaRef ds:uri="http://schemas.openxmlformats.org/officeDocument/2006/bibliography"/>
  </ds:schemaRefs>
</ds:datastoreItem>
</file>

<file path=customXml/itemProps3.xml><?xml version="1.0" encoding="utf-8"?>
<ds:datastoreItem xmlns:ds="http://schemas.openxmlformats.org/officeDocument/2006/customXml" ds:itemID="{178E2D86-4840-43A1-822A-392C10A57411}">
  <ds:schemaRefs>
    <ds:schemaRef ds:uri="http://schemas.microsoft.com/office/2006/metadata/properties"/>
    <ds:schemaRef ds:uri="http://schemas.microsoft.com/office/infopath/2007/PartnerControls"/>
    <ds:schemaRef ds:uri="http://schemas.microsoft.com/sharepoint/v3"/>
    <ds:schemaRef ds:uri="67ee807b-b0af-46a5-a5a0-77d51f14c870"/>
    <ds:schemaRef ds:uri="1ef7cc66-5c4c-4104-9de6-e50bed330b3a"/>
  </ds:schemaRefs>
</ds:datastoreItem>
</file>

<file path=customXml/itemProps4.xml><?xml version="1.0" encoding="utf-8"?>
<ds:datastoreItem xmlns:ds="http://schemas.openxmlformats.org/officeDocument/2006/customXml" ds:itemID="{AFFA2F48-2E20-4CAC-8277-DBBB8C3061A3}">
  <ds:schemaRefs>
    <ds:schemaRef ds:uri="http://schemas.microsoft.com/sharepoint/v3/contenttype/forms"/>
  </ds:schemaRefs>
</ds:datastoreItem>
</file>

<file path=docMetadata/LabelInfo.xml><?xml version="1.0" encoding="utf-8"?>
<clbl:labelList xmlns:clbl="http://schemas.microsoft.com/office/2020/mipLabelMetadata">
  <clbl:label id="{cc5d511d-8e2a-4741-93fd-9db7b681ded5}" enabled="0" method="" siteId="{cc5d511d-8e2a-4741-93fd-9db7b681ded5}" removed="1"/>
</clbl:labelList>
</file>

<file path=docProps/app.xml><?xml version="1.0" encoding="utf-8"?>
<Properties xmlns="http://schemas.openxmlformats.org/officeDocument/2006/extended-properties" xmlns:vt="http://schemas.openxmlformats.org/officeDocument/2006/docPropsVTypes">
  <Template>NEU4056 model letter - backdated pay award for support staff BRANCHES.dotx</Template>
  <TotalTime>1</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Morgan</dc:creator>
  <cp:keywords/>
  <dc:description/>
  <cp:lastModifiedBy>Jon Morgan</cp:lastModifiedBy>
  <cp:revision>1</cp:revision>
  <cp:lastPrinted>2023-07-04T09:10:00Z</cp:lastPrinted>
  <dcterms:created xsi:type="dcterms:W3CDTF">2026-02-02T12:04:00Z</dcterms:created>
  <dcterms:modified xsi:type="dcterms:W3CDTF">2026-02-02T12:05:00Z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0x010100A43AADA31FAC24478A9298D5D02E2A12</vt:lpwstr>
  </property>
  <property fmtid="{D5CDD505-2E9C-101B-9397-08002B2CF9AE}" pid="3" name="MediaServiceImageTags">
    <vt:lpwstr/>
  </property>
</Properties>
</file>